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89" w:rsidRPr="00472C69" w:rsidRDefault="00A32289" w:rsidP="00A32289">
      <w:pPr>
        <w:pStyle w:val="11"/>
        <w:ind w:left="-1080"/>
        <w:rPr>
          <w:rFonts w:ascii="Times New Roman" w:hAnsi="Times New Roman"/>
          <w:sz w:val="20"/>
        </w:rPr>
      </w:pPr>
      <w:r>
        <w:rPr>
          <w:rFonts w:ascii="Times New Roman" w:hAnsi="Times New Roman"/>
          <w:sz w:val="20"/>
        </w:rPr>
        <w:t xml:space="preserve">АГЕНТСКИЙ </w:t>
      </w:r>
      <w:r w:rsidRPr="00472C69">
        <w:rPr>
          <w:rFonts w:ascii="Times New Roman" w:hAnsi="Times New Roman"/>
          <w:sz w:val="20"/>
        </w:rPr>
        <w:t>ДОГОВОР №</w:t>
      </w:r>
    </w:p>
    <w:p w:rsidR="00A32289" w:rsidRPr="00472C69" w:rsidRDefault="00A32289" w:rsidP="00A32289">
      <w:pPr>
        <w:widowControl w:val="0"/>
        <w:ind w:left="-1080"/>
        <w:jc w:val="both"/>
      </w:pPr>
    </w:p>
    <w:p w:rsidR="00A32289" w:rsidRPr="00472C69" w:rsidRDefault="00A32289" w:rsidP="00A32289">
      <w:pPr>
        <w:widowControl w:val="0"/>
        <w:ind w:left="-1080" w:right="-365"/>
        <w:jc w:val="both"/>
        <w:rPr>
          <w:b/>
        </w:rPr>
      </w:pPr>
      <w:r w:rsidRPr="00472C69">
        <w:rPr>
          <w:b/>
        </w:rPr>
        <w:t xml:space="preserve">г. </w:t>
      </w:r>
      <w:r w:rsidR="00E12108">
        <w:rPr>
          <w:b/>
        </w:rPr>
        <w:t>Барнаул</w:t>
      </w:r>
      <w:r w:rsidRPr="00472C69">
        <w:tab/>
      </w:r>
      <w:r w:rsidRPr="00472C69">
        <w:tab/>
      </w:r>
      <w:r w:rsidRPr="00472C69">
        <w:tab/>
      </w:r>
      <w:r w:rsidRPr="00472C69">
        <w:tab/>
      </w:r>
      <w:r w:rsidRPr="00472C69">
        <w:tab/>
      </w:r>
      <w:r w:rsidRPr="00576CF1">
        <w:rPr>
          <w:b/>
          <w:highlight w:val="lightGray"/>
        </w:rPr>
        <w:t>«____»____________ 20__ г.</w:t>
      </w:r>
    </w:p>
    <w:p w:rsidR="00A32289" w:rsidRPr="00F01C11" w:rsidRDefault="00A32289" w:rsidP="00A32289">
      <w:pPr>
        <w:widowControl w:val="0"/>
        <w:ind w:left="-1080"/>
        <w:jc w:val="both"/>
      </w:pPr>
    </w:p>
    <w:p w:rsidR="00A32289" w:rsidRPr="00472C69" w:rsidRDefault="00A32289" w:rsidP="00A32289">
      <w:pPr>
        <w:autoSpaceDE w:val="0"/>
        <w:autoSpaceDN w:val="0"/>
        <w:adjustRightInd w:val="0"/>
        <w:ind w:left="-1080" w:right="-288"/>
        <w:jc w:val="both"/>
      </w:pPr>
      <w:r w:rsidRPr="00472C69">
        <w:t>ООО «</w:t>
      </w:r>
      <w:r>
        <w:t>Плот-Интрэвел</w:t>
      </w:r>
      <w:r w:rsidRPr="00472C69">
        <w:t>», зарегистрированное в соответствии с законода</w:t>
      </w:r>
      <w:r>
        <w:t xml:space="preserve">тельством Российской Федерации, </w:t>
      </w:r>
      <w:r w:rsidRPr="00472C69">
        <w:t>в лице</w:t>
      </w:r>
      <w:r>
        <w:t xml:space="preserve"> </w:t>
      </w:r>
      <w:r w:rsidRPr="00472C69">
        <w:t xml:space="preserve"> директора</w:t>
      </w:r>
      <w:r w:rsidRPr="00576CF1">
        <w:rPr>
          <w:highlight w:val="lightGray"/>
        </w:rPr>
        <w:t>_</w:t>
      </w:r>
      <w:r>
        <w:rPr>
          <w:highlight w:val="lightGray"/>
        </w:rPr>
        <w:t>Смирнова А.Б.</w:t>
      </w:r>
      <w:r w:rsidRPr="00472C69">
        <w:t xml:space="preserve">, действующего на основании Устава, именуемое в дальнейшем </w:t>
      </w:r>
      <w:r>
        <w:t>Принципал</w:t>
      </w:r>
      <w:r w:rsidRPr="00472C69">
        <w:t xml:space="preserve">, и </w:t>
      </w:r>
    </w:p>
    <w:p w:rsidR="00A32289" w:rsidRPr="00472C69" w:rsidRDefault="00A32289" w:rsidP="00A32289">
      <w:pPr>
        <w:autoSpaceDE w:val="0"/>
        <w:autoSpaceDN w:val="0"/>
        <w:adjustRightInd w:val="0"/>
        <w:ind w:left="-1080" w:right="-288"/>
        <w:jc w:val="both"/>
      </w:pPr>
    </w:p>
    <w:p w:rsidR="00A32289" w:rsidRPr="00576CF1" w:rsidRDefault="00A32289" w:rsidP="00A32289">
      <w:pPr>
        <w:autoSpaceDE w:val="0"/>
        <w:autoSpaceDN w:val="0"/>
        <w:adjustRightInd w:val="0"/>
        <w:spacing w:line="480" w:lineRule="auto"/>
        <w:ind w:left="-1080" w:right="-288"/>
        <w:jc w:val="both"/>
        <w:rPr>
          <w:sz w:val="41"/>
          <w:highlight w:val="lightGray"/>
        </w:rPr>
      </w:pPr>
      <w:r w:rsidRPr="00576CF1">
        <w:rPr>
          <w:highlight w:val="lightGray"/>
        </w:rPr>
        <w:t xml:space="preserve">____________________________________________________________________________________________________________ ОГРН  _______________________________________), </w:t>
      </w:r>
    </w:p>
    <w:p w:rsidR="00A32289" w:rsidRDefault="00A32289" w:rsidP="00A32289">
      <w:pPr>
        <w:autoSpaceDE w:val="0"/>
        <w:autoSpaceDN w:val="0"/>
        <w:adjustRightInd w:val="0"/>
        <w:spacing w:line="480" w:lineRule="auto"/>
        <w:ind w:left="-1080" w:right="-288"/>
        <w:jc w:val="both"/>
      </w:pPr>
      <w:r w:rsidRPr="00576CF1">
        <w:rPr>
          <w:highlight w:val="lightGray"/>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rsidR="00A32289" w:rsidRDefault="00A32289" w:rsidP="00A32289">
      <w:pPr>
        <w:autoSpaceDE w:val="0"/>
        <w:autoSpaceDN w:val="0"/>
        <w:adjustRightInd w:val="0"/>
        <w:ind w:left="-1077" w:right="-289"/>
        <w:jc w:val="center"/>
        <w:rPr>
          <w:b/>
        </w:rPr>
      </w:pPr>
      <w:r w:rsidRPr="00A91A98">
        <w:rPr>
          <w:b/>
        </w:rPr>
        <w:t>Термины и определения</w:t>
      </w:r>
    </w:p>
    <w:p w:rsidR="00A32289" w:rsidRDefault="00A32289" w:rsidP="00A32289">
      <w:pPr>
        <w:autoSpaceDE w:val="0"/>
        <w:autoSpaceDN w:val="0"/>
        <w:adjustRightInd w:val="0"/>
        <w:ind w:left="-1077" w:right="-289"/>
        <w:jc w:val="center"/>
        <w:rPr>
          <w:b/>
        </w:rPr>
      </w:pPr>
    </w:p>
    <w:p w:rsidR="00A32289" w:rsidRDefault="00A32289" w:rsidP="00A32289">
      <w:pPr>
        <w:autoSpaceDE w:val="0"/>
        <w:autoSpaceDN w:val="0"/>
        <w:adjustRightInd w:val="0"/>
        <w:ind w:left="-1077" w:right="-289"/>
        <w:jc w:val="both"/>
      </w:pPr>
      <w:r>
        <w:rPr>
          <w:b/>
        </w:rPr>
        <w:t>«Туристский продукт»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t>а.</w:t>
      </w:r>
    </w:p>
    <w:p w:rsidR="00A32289" w:rsidRDefault="00A32289" w:rsidP="00A32289">
      <w:pPr>
        <w:autoSpaceDE w:val="0"/>
        <w:autoSpaceDN w:val="0"/>
        <w:adjustRightInd w:val="0"/>
        <w:ind w:left="-1077" w:right="-289"/>
        <w:jc w:val="both"/>
      </w:pPr>
      <w:r>
        <w:rPr>
          <w:b/>
        </w:rPr>
        <w:t>«Туристские услуги», «Услуги», «Отдельные услуги» -</w:t>
      </w:r>
      <w:r>
        <w:t>услуги по перевозке, размещению, экскурсионные и иные услуги.</w:t>
      </w:r>
    </w:p>
    <w:p w:rsidR="00A32289" w:rsidRDefault="00A32289" w:rsidP="00A32289">
      <w:pPr>
        <w:autoSpaceDE w:val="0"/>
        <w:autoSpaceDN w:val="0"/>
        <w:adjustRightInd w:val="0"/>
        <w:ind w:left="-1077" w:right="-289"/>
        <w:jc w:val="both"/>
      </w:pPr>
      <w:r>
        <w:rPr>
          <w:b/>
        </w:rPr>
        <w:t>«Заказчик» –</w:t>
      </w:r>
      <w:r>
        <w:t xml:space="preserve"> лицо, заказывающее услуги в своих интересах и (или) в интересах третьих лиц.</w:t>
      </w:r>
    </w:p>
    <w:p w:rsidR="00A32289" w:rsidRDefault="00A32289" w:rsidP="00A32289">
      <w:pPr>
        <w:autoSpaceDE w:val="0"/>
        <w:autoSpaceDN w:val="0"/>
        <w:adjustRightInd w:val="0"/>
        <w:ind w:left="-1077" w:right="-289"/>
        <w:jc w:val="both"/>
      </w:pPr>
      <w:r>
        <w:rPr>
          <w:b/>
        </w:rPr>
        <w:t>«Договор с заказчиком» -</w:t>
      </w:r>
      <w:r>
        <w:t xml:space="preserve"> договор о реализации туристского продукта, а также договор о реализации отдельных услуг, заключаемый с заказчиком. </w:t>
      </w:r>
    </w:p>
    <w:p w:rsidR="00A32289" w:rsidRDefault="00A32289" w:rsidP="00A32289">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A32289" w:rsidRDefault="00A32289" w:rsidP="00A32289">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rsidR="00A32289" w:rsidRPr="00CB1175" w:rsidRDefault="00A32289" w:rsidP="00A32289">
      <w:pPr>
        <w:autoSpaceDE w:val="0"/>
        <w:autoSpaceDN w:val="0"/>
        <w:adjustRightInd w:val="0"/>
        <w:ind w:left="-1077" w:right="-289"/>
        <w:jc w:val="both"/>
      </w:pPr>
      <w:r>
        <w:rPr>
          <w:b/>
        </w:rPr>
        <w:t xml:space="preserve">«Настоящий договор» </w:t>
      </w:r>
      <w:r>
        <w:t>- настоящий договор, приложения к нему, в том числе – приложения размещенные в сети Интернет на сайте Принципала.</w:t>
      </w:r>
    </w:p>
    <w:p w:rsidR="00A32289" w:rsidRPr="00A91A98" w:rsidRDefault="00A32289" w:rsidP="00A32289">
      <w:pPr>
        <w:autoSpaceDE w:val="0"/>
        <w:autoSpaceDN w:val="0"/>
        <w:adjustRightInd w:val="0"/>
        <w:ind w:left="-1077" w:right="-289"/>
        <w:jc w:val="both"/>
      </w:pPr>
    </w:p>
    <w:p w:rsidR="00A32289" w:rsidRPr="00472C69" w:rsidRDefault="00A32289" w:rsidP="00A32289">
      <w:pPr>
        <w:widowControl w:val="0"/>
        <w:tabs>
          <w:tab w:val="left" w:pos="709"/>
        </w:tabs>
        <w:ind w:left="-1080" w:right="-284"/>
        <w:jc w:val="center"/>
        <w:rPr>
          <w:b/>
        </w:rPr>
      </w:pPr>
      <w:r w:rsidRPr="00472C69">
        <w:rPr>
          <w:b/>
        </w:rPr>
        <w:t>1.  Предмет договора</w:t>
      </w:r>
    </w:p>
    <w:p w:rsidR="00A32289" w:rsidRPr="00472C69" w:rsidRDefault="00A32289" w:rsidP="00A32289">
      <w:pPr>
        <w:widowControl w:val="0"/>
        <w:tabs>
          <w:tab w:val="left" w:pos="360"/>
        </w:tabs>
        <w:ind w:left="-1080" w:right="-284"/>
        <w:jc w:val="both"/>
        <w:rPr>
          <w:b/>
        </w:rPr>
      </w:pPr>
    </w:p>
    <w:p w:rsidR="00A32289" w:rsidRDefault="00A32289" w:rsidP="00A32289">
      <w:pPr>
        <w:pStyle w:val="12"/>
        <w:numPr>
          <w:ilvl w:val="1"/>
          <w:numId w:val="1"/>
        </w:numPr>
        <w:tabs>
          <w:tab w:val="clear" w:pos="465"/>
          <w:tab w:val="num" w:pos="-360"/>
        </w:tabs>
        <w:ind w:left="-1080" w:right="-284" w:firstLine="0"/>
        <w:rPr>
          <w:sz w:val="20"/>
          <w:szCs w:val="20"/>
        </w:rPr>
      </w:pPr>
      <w:r w:rsidRPr="00472C69">
        <w:rPr>
          <w:sz w:val="20"/>
          <w:szCs w:val="20"/>
        </w:rPr>
        <w:t xml:space="preserve">Агент по поручению </w:t>
      </w:r>
      <w:r>
        <w:rPr>
          <w:sz w:val="20"/>
          <w:szCs w:val="20"/>
        </w:rPr>
        <w:t>Принципал</w:t>
      </w:r>
      <w:r w:rsidRPr="00472C69">
        <w:rPr>
          <w:sz w:val="20"/>
          <w:szCs w:val="20"/>
        </w:rPr>
        <w:t>а</w:t>
      </w:r>
      <w:r>
        <w:rPr>
          <w:sz w:val="20"/>
          <w:szCs w:val="20"/>
        </w:rPr>
        <w:t xml:space="preserve"> от своего имени</w:t>
      </w:r>
      <w:r w:rsidRPr="00472C69">
        <w:rPr>
          <w:sz w:val="20"/>
          <w:szCs w:val="20"/>
        </w:rPr>
        <w:t>за вознаграждение осуществля</w:t>
      </w:r>
      <w:r>
        <w:rPr>
          <w:sz w:val="20"/>
          <w:szCs w:val="20"/>
        </w:rPr>
        <w:t>ет</w:t>
      </w:r>
      <w:r w:rsidRPr="00472C69">
        <w:rPr>
          <w:sz w:val="20"/>
          <w:szCs w:val="20"/>
        </w:rPr>
        <w:t xml:space="preserve"> реализацию туристских продуктов</w:t>
      </w:r>
      <w:r>
        <w:rPr>
          <w:sz w:val="20"/>
          <w:szCs w:val="20"/>
        </w:rPr>
        <w:t xml:space="preserve"> и (или) отдельных услуг</w:t>
      </w:r>
      <w:r w:rsidRPr="00472C69">
        <w:rPr>
          <w:sz w:val="20"/>
          <w:szCs w:val="20"/>
        </w:rPr>
        <w:t xml:space="preserve"> на условиях, определяемых настоящим договором. </w:t>
      </w:r>
    </w:p>
    <w:p w:rsidR="00A32289" w:rsidRDefault="00A32289" w:rsidP="00A3228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A32289" w:rsidRPr="00B97A88" w:rsidRDefault="00A32289" w:rsidP="00A3228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услугна территории РФ и иностранных государств.</w:t>
      </w:r>
    </w:p>
    <w:p w:rsidR="00A32289" w:rsidRPr="00472C69" w:rsidRDefault="00A32289" w:rsidP="00A32289">
      <w:pPr>
        <w:widowControl w:val="0"/>
        <w:numPr>
          <w:ilvl w:val="1"/>
          <w:numId w:val="1"/>
        </w:numPr>
        <w:tabs>
          <w:tab w:val="clear" w:pos="465"/>
          <w:tab w:val="num" w:pos="-360"/>
        </w:tabs>
        <w:ind w:left="-1080" w:right="-284" w:firstLine="0"/>
        <w:jc w:val="both"/>
      </w:pPr>
      <w:r w:rsidRPr="00472C69">
        <w:t>Агент проводит коммерческую деятельность по реализации туристских продуктов</w:t>
      </w:r>
      <w:r>
        <w:t xml:space="preserve"> и услугПринципал</w:t>
      </w:r>
      <w:r w:rsidRPr="00472C69">
        <w:t xml:space="preserve">ав условиях полной финансовой самостоятельности. Возмещение расходов Агента, связанных с исполнением поручения </w:t>
      </w:r>
      <w:r>
        <w:t>Принципал</w:t>
      </w:r>
      <w:r w:rsidRPr="00472C69">
        <w:t>а</w:t>
      </w:r>
      <w:r>
        <w:t xml:space="preserve"> по </w:t>
      </w:r>
      <w:r w:rsidRPr="00472C69">
        <w:t xml:space="preserve">настоящему договору (в том числе расходы на </w:t>
      </w:r>
      <w:r>
        <w:t xml:space="preserve">продвижение туристского продукта, </w:t>
      </w:r>
      <w:r w:rsidRPr="00472C69">
        <w:t xml:space="preserve">оплату телефонной, факсимильной связи, Интернет-связи и т.д.), производится не сверх, а в рамках вознаграждения, причитающегося Агенту в соответствии с </w:t>
      </w:r>
      <w:r>
        <w:t xml:space="preserve">условиями </w:t>
      </w:r>
      <w:r w:rsidRPr="00472C69">
        <w:t>настоящего д</w:t>
      </w:r>
      <w:r>
        <w:t>оговора.</w:t>
      </w:r>
    </w:p>
    <w:p w:rsidR="00A32289" w:rsidRDefault="00A32289" w:rsidP="00A3228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Агент является исполнителемобязанностей турагента установленных законом, настоящим договором и договором с заказчиком </w:t>
      </w:r>
      <w:r w:rsidRPr="00D14BF3">
        <w:rPr>
          <w:b/>
          <w:sz w:val="20"/>
        </w:rPr>
        <w:t>и несет перед заказчиком и Принципалом самостоятельнуюответственность, предусмотренную законодательством РФ</w:t>
      </w:r>
      <w:r>
        <w:rPr>
          <w:sz w:val="20"/>
        </w:rPr>
        <w:t>, условиями настоящего договора и договора с заказчиком.</w:t>
      </w:r>
    </w:p>
    <w:p w:rsidR="00A32289" w:rsidRPr="00472C69" w:rsidRDefault="00A32289" w:rsidP="00A32289">
      <w:pPr>
        <w:widowControl w:val="0"/>
        <w:tabs>
          <w:tab w:val="num" w:pos="0"/>
          <w:tab w:val="left" w:pos="709"/>
        </w:tabs>
        <w:ind w:left="-1080" w:right="-284"/>
        <w:jc w:val="center"/>
        <w:rPr>
          <w:b/>
        </w:rPr>
      </w:pPr>
      <w:r w:rsidRPr="00472C69">
        <w:rPr>
          <w:b/>
        </w:rPr>
        <w:t>2.  Права и обязанности сторон</w:t>
      </w:r>
    </w:p>
    <w:p w:rsidR="00A32289" w:rsidRPr="00472C69" w:rsidRDefault="00A32289" w:rsidP="00A32289">
      <w:pPr>
        <w:tabs>
          <w:tab w:val="num" w:pos="-1080"/>
          <w:tab w:val="num" w:pos="0"/>
        </w:tabs>
        <w:ind w:left="-1080" w:right="-284"/>
        <w:jc w:val="both"/>
        <w:rPr>
          <w:b/>
        </w:rPr>
      </w:pPr>
    </w:p>
    <w:p w:rsidR="00A32289" w:rsidRPr="00472C69" w:rsidRDefault="00A32289" w:rsidP="00A32289">
      <w:pPr>
        <w:tabs>
          <w:tab w:val="num" w:pos="-1080"/>
          <w:tab w:val="num" w:pos="0"/>
        </w:tabs>
        <w:ind w:left="-1080" w:right="-284"/>
        <w:jc w:val="both"/>
        <w:rPr>
          <w:b/>
        </w:rPr>
      </w:pPr>
      <w:r w:rsidRPr="00472C69">
        <w:rPr>
          <w:b/>
        </w:rPr>
        <w:t xml:space="preserve">2.1.        </w:t>
      </w:r>
      <w:r>
        <w:rPr>
          <w:b/>
        </w:rPr>
        <w:t>Принципал</w:t>
      </w:r>
      <w:r w:rsidRPr="00472C69">
        <w:rPr>
          <w:b/>
        </w:rPr>
        <w:t xml:space="preserve"> обязан:</w:t>
      </w:r>
    </w:p>
    <w:p w:rsidR="00A32289" w:rsidRPr="00472C69" w:rsidRDefault="00A32289" w:rsidP="00A32289">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 информацию и материалы, необходимые для исполнения настоящего договора, включая информациюо потребительских свойствах и безопасности туристского продукта</w:t>
      </w:r>
      <w:r>
        <w:rPr>
          <w:sz w:val="20"/>
        </w:rPr>
        <w:t xml:space="preserve"> и туристских услуг</w:t>
      </w:r>
      <w:r w:rsidRPr="00472C69">
        <w:rPr>
          <w:sz w:val="20"/>
        </w:rPr>
        <w:t>в объеме, необходимом для последующей реализации Агентом туристского продукта</w:t>
      </w:r>
      <w:r>
        <w:rPr>
          <w:sz w:val="20"/>
        </w:rPr>
        <w:t xml:space="preserve"> и услуг,</w:t>
      </w:r>
      <w:r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A32289" w:rsidRPr="00472C69" w:rsidRDefault="00A32289" w:rsidP="00A32289">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Pr="00472C69">
        <w:rPr>
          <w:sz w:val="20"/>
        </w:rPr>
        <w:t>нформировать Агента об изменениях цен на туристские продукты</w:t>
      </w:r>
      <w:r>
        <w:rPr>
          <w:sz w:val="20"/>
        </w:rPr>
        <w:t xml:space="preserve"> и услугиПринципал</w:t>
      </w:r>
      <w:r w:rsidRPr="00472C69">
        <w:rPr>
          <w:sz w:val="20"/>
        </w:rPr>
        <w:t>а, и об изменении состава услуг, входящих в туристские продукты</w:t>
      </w:r>
      <w:r>
        <w:rPr>
          <w:sz w:val="20"/>
        </w:rPr>
        <w:t>Принципал</w:t>
      </w:r>
      <w:r w:rsidRPr="00472C69">
        <w:rPr>
          <w:sz w:val="20"/>
        </w:rPr>
        <w:t>а</w:t>
      </w:r>
      <w:r>
        <w:rPr>
          <w:sz w:val="20"/>
        </w:rPr>
        <w:t xml:space="preserve"> или об изменениях характеристик отдельных услуг</w:t>
      </w:r>
      <w:r w:rsidRPr="00472C69">
        <w:rPr>
          <w:sz w:val="20"/>
        </w:rPr>
        <w:t>.</w:t>
      </w:r>
    </w:p>
    <w:p w:rsidR="00A32289" w:rsidRDefault="00A32289" w:rsidP="00A32289">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lastRenderedPageBreak/>
        <w:t>При условии соблюдения Агентом условий настоящего договора упла</w:t>
      </w:r>
      <w:r>
        <w:rPr>
          <w:sz w:val="20"/>
        </w:rPr>
        <w:t>чива</w:t>
      </w:r>
      <w:r w:rsidRPr="00472C69">
        <w:rPr>
          <w:sz w:val="20"/>
        </w:rPr>
        <w:t>ть Агенту вознаграждение</w:t>
      </w:r>
      <w:r>
        <w:rPr>
          <w:sz w:val="20"/>
        </w:rPr>
        <w:t xml:space="preserve"> в порядке и на условиях настоящего договора</w:t>
      </w:r>
      <w:r w:rsidRPr="00472C69">
        <w:rPr>
          <w:sz w:val="20"/>
        </w:rPr>
        <w:t>.</w:t>
      </w:r>
    </w:p>
    <w:p w:rsidR="00A32289" w:rsidRPr="00472C69" w:rsidRDefault="00A32289" w:rsidP="00A32289">
      <w:pPr>
        <w:pStyle w:val="a3"/>
        <w:tabs>
          <w:tab w:val="num" w:pos="-1080"/>
          <w:tab w:val="left" w:pos="0"/>
        </w:tabs>
        <w:ind w:left="-1080" w:right="-284"/>
        <w:rPr>
          <w:sz w:val="20"/>
        </w:rPr>
      </w:pPr>
    </w:p>
    <w:p w:rsidR="00A32289" w:rsidRPr="00472C69" w:rsidRDefault="00A32289" w:rsidP="00A32289">
      <w:pPr>
        <w:tabs>
          <w:tab w:val="num" w:pos="-1080"/>
          <w:tab w:val="left" w:pos="0"/>
        </w:tabs>
        <w:ind w:left="-1080" w:right="-284"/>
        <w:jc w:val="both"/>
        <w:rPr>
          <w:b/>
        </w:rPr>
      </w:pPr>
      <w:r w:rsidRPr="00472C69">
        <w:rPr>
          <w:b/>
        </w:rPr>
        <w:t xml:space="preserve">2. 2.       </w:t>
      </w:r>
      <w:r>
        <w:rPr>
          <w:b/>
        </w:rPr>
        <w:t>Принципал</w:t>
      </w:r>
      <w:r w:rsidRPr="00472C69">
        <w:rPr>
          <w:b/>
        </w:rPr>
        <w:t xml:space="preserve"> вправе:</w:t>
      </w:r>
    </w:p>
    <w:p w:rsidR="00A32289" w:rsidRPr="00472C69"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 входящих в туристский продукт</w:t>
      </w:r>
      <w:r>
        <w:rPr>
          <w:sz w:val="20"/>
        </w:rPr>
        <w:t xml:space="preserve"> и (или) отдельных услуг</w:t>
      </w:r>
      <w:r w:rsidRPr="00472C69">
        <w:rPr>
          <w:sz w:val="20"/>
        </w:rPr>
        <w:t xml:space="preserve">,на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A32289"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 xml:space="preserve">При неисполнении Агентомлюбого из денежных обязательств, установленных настоящим договором </w:t>
      </w:r>
      <w:r>
        <w:rPr>
          <w:sz w:val="20"/>
        </w:rPr>
        <w:t>и (или) договором с заказчиком,</w:t>
      </w:r>
      <w:r w:rsidRPr="00472C69">
        <w:rPr>
          <w:sz w:val="20"/>
        </w:rPr>
        <w:t>в одностороннем порядке без предварительного уведомления Агента</w:t>
      </w:r>
      <w:r>
        <w:rPr>
          <w:sz w:val="20"/>
        </w:rPr>
        <w:t xml:space="preserve"> или заказчика</w:t>
      </w:r>
      <w:r w:rsidRPr="00472C69">
        <w:rPr>
          <w:sz w:val="20"/>
        </w:rPr>
        <w:t xml:space="preserve"> отказать в предоставлении забронированн</w:t>
      </w:r>
      <w:r>
        <w:rPr>
          <w:sz w:val="20"/>
        </w:rPr>
        <w:t>ых</w:t>
      </w:r>
      <w:r w:rsidRPr="00472C69">
        <w:rPr>
          <w:sz w:val="20"/>
        </w:rPr>
        <w:t xml:space="preserve"> туристск</w:t>
      </w:r>
      <w:r>
        <w:rPr>
          <w:sz w:val="20"/>
        </w:rPr>
        <w:t>их</w:t>
      </w:r>
      <w:r w:rsidRPr="00472C69">
        <w:rPr>
          <w:sz w:val="20"/>
        </w:rPr>
        <w:t xml:space="preserve"> продукт</w:t>
      </w:r>
      <w:r>
        <w:rPr>
          <w:sz w:val="20"/>
        </w:rPr>
        <w:t>ов или услуг</w:t>
      </w:r>
      <w:r w:rsidRPr="00472C69">
        <w:rPr>
          <w:sz w:val="20"/>
        </w:rPr>
        <w:t xml:space="preserve"> и</w:t>
      </w:r>
      <w:r>
        <w:rPr>
          <w:sz w:val="20"/>
        </w:rPr>
        <w:t xml:space="preserve"> (или)</w:t>
      </w:r>
      <w:r w:rsidRPr="00472C69">
        <w:rPr>
          <w:sz w:val="20"/>
        </w:rPr>
        <w:t xml:space="preserve"> изменить </w:t>
      </w:r>
      <w:r>
        <w:rPr>
          <w:sz w:val="20"/>
        </w:rPr>
        <w:t>их</w:t>
      </w:r>
      <w:r w:rsidRPr="00472C69">
        <w:rPr>
          <w:sz w:val="20"/>
        </w:rPr>
        <w:t xml:space="preserve"> потребительские свойства, и</w:t>
      </w:r>
      <w:r>
        <w:rPr>
          <w:sz w:val="20"/>
        </w:rPr>
        <w:t xml:space="preserve"> (или) приостановить оказание услуг</w:t>
      </w:r>
      <w:r w:rsidRPr="00472C69">
        <w:rPr>
          <w:bCs/>
          <w:sz w:val="20"/>
        </w:rPr>
        <w:t>. П</w:t>
      </w:r>
      <w:r w:rsidRPr="00472C69">
        <w:rPr>
          <w:sz w:val="20"/>
        </w:rPr>
        <w:t>онесенные Агентом</w:t>
      </w:r>
      <w:r>
        <w:rPr>
          <w:sz w:val="20"/>
        </w:rPr>
        <w:t xml:space="preserve"> и заказчиком</w:t>
      </w:r>
      <w:r w:rsidRPr="00472C69">
        <w:rPr>
          <w:sz w:val="20"/>
        </w:rPr>
        <w:t xml:space="preserve"> убытки, связанные с исполнением </w:t>
      </w:r>
      <w:r>
        <w:rPr>
          <w:sz w:val="20"/>
        </w:rPr>
        <w:t>Принципал</w:t>
      </w:r>
      <w:r w:rsidRPr="00472C69">
        <w:rPr>
          <w:sz w:val="20"/>
        </w:rPr>
        <w:t xml:space="preserve">ом прав, предусмотренных настоящим пунктом договора, </w:t>
      </w:r>
      <w:r>
        <w:rPr>
          <w:sz w:val="20"/>
        </w:rPr>
        <w:t>Принципал</w:t>
      </w:r>
      <w:r w:rsidRPr="00472C69">
        <w:rPr>
          <w:sz w:val="20"/>
        </w:rPr>
        <w:t>ом</w:t>
      </w:r>
      <w:r>
        <w:rPr>
          <w:sz w:val="20"/>
        </w:rPr>
        <w:t xml:space="preserve"> не возмещаются. В случае нарушения Агентом обязательств по оплате</w:t>
      </w:r>
      <w:r w:rsidRPr="00472C69">
        <w:rPr>
          <w:bCs/>
          <w:sz w:val="20"/>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Pr>
          <w:sz w:val="20"/>
        </w:rPr>
        <w:t>.</w:t>
      </w:r>
    </w:p>
    <w:p w:rsidR="00A32289"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A32289" w:rsidRPr="002B5413"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rsidR="00A32289"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w:t>
      </w:r>
      <w:r>
        <w:rPr>
          <w:sz w:val="20"/>
        </w:rPr>
        <w:t>Принципал</w:t>
      </w:r>
      <w:r w:rsidRPr="00472C69">
        <w:rPr>
          <w:sz w:val="20"/>
        </w:rPr>
        <w:t>ом по заявке Агента, хотя бы и в измененном виде, является надлежащим доказательством факта согласия Агента</w:t>
      </w:r>
      <w:r>
        <w:rPr>
          <w:sz w:val="20"/>
        </w:rPr>
        <w:t xml:space="preserve"> и заказчика</w:t>
      </w:r>
      <w:r w:rsidRPr="00472C69">
        <w:rPr>
          <w:sz w:val="20"/>
        </w:rPr>
        <w:t xml:space="preserve">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A32289" w:rsidRDefault="00A32289" w:rsidP="00A32289">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p>
    <w:p w:rsidR="00A32289" w:rsidRPr="00472C69" w:rsidRDefault="00A32289" w:rsidP="00A32289">
      <w:pPr>
        <w:pStyle w:val="a3"/>
        <w:widowControl/>
        <w:tabs>
          <w:tab w:val="left" w:pos="0"/>
        </w:tabs>
        <w:overflowPunct w:val="0"/>
        <w:autoSpaceDE w:val="0"/>
        <w:autoSpaceDN w:val="0"/>
        <w:adjustRightInd w:val="0"/>
        <w:ind w:right="-284"/>
        <w:jc w:val="both"/>
        <w:textAlignment w:val="baseline"/>
        <w:rPr>
          <w:sz w:val="20"/>
        </w:rPr>
      </w:pPr>
    </w:p>
    <w:p w:rsidR="00A32289" w:rsidRPr="00472C69" w:rsidRDefault="00A32289" w:rsidP="00A32289">
      <w:pPr>
        <w:tabs>
          <w:tab w:val="num" w:pos="-1080"/>
          <w:tab w:val="left" w:pos="0"/>
        </w:tabs>
        <w:ind w:left="-1080" w:right="-284"/>
        <w:jc w:val="both"/>
        <w:rPr>
          <w:b/>
        </w:rPr>
      </w:pPr>
      <w:r w:rsidRPr="00472C69">
        <w:rPr>
          <w:b/>
        </w:rPr>
        <w:t>2. 3.       Агент обязан:</w:t>
      </w:r>
    </w:p>
    <w:p w:rsidR="00A32289" w:rsidRPr="00472C69" w:rsidRDefault="00A32289" w:rsidP="00A32289">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 подтвержденные</w:t>
      </w:r>
      <w:r>
        <w:t>Принципал</w:t>
      </w:r>
      <w:r w:rsidRPr="00472C69">
        <w:t>ом туристские продукты</w:t>
      </w:r>
      <w:r>
        <w:t xml:space="preserve"> или отдельные услуги</w:t>
      </w:r>
      <w:r w:rsidRPr="00472C69">
        <w:t xml:space="preserve"> в порядке и на условиях настоящего договора</w:t>
      </w:r>
      <w:r>
        <w:t>и в соответствии с требованиями и указаниями Принципала</w:t>
      </w:r>
      <w:r w:rsidRPr="00472C69">
        <w:t>.</w:t>
      </w:r>
    </w:p>
    <w:p w:rsidR="00A32289" w:rsidRPr="00472C69" w:rsidRDefault="00A32289" w:rsidP="00A32289">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t>Принципал</w:t>
      </w:r>
      <w:r w:rsidRPr="00472C69">
        <w:t xml:space="preserve">а в согласованной с </w:t>
      </w:r>
      <w:r>
        <w:t>Принципал</w:t>
      </w:r>
      <w:r w:rsidRPr="00472C69">
        <w:t>ом форме.</w:t>
      </w:r>
    </w:p>
    <w:p w:rsidR="00A32289" w:rsidRPr="001C6D72" w:rsidRDefault="00A32289" w:rsidP="00A32289">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t>заказчиком от своего имени</w:t>
      </w:r>
      <w:r w:rsidRPr="00472C69">
        <w:t xml:space="preserve"> договор, соответствующий </w:t>
      </w:r>
      <w:r>
        <w:t>требованиям законодательства РФ, условиям настоящего договора и требованиям Принципала</w:t>
      </w:r>
      <w:r w:rsidRPr="00472C69">
        <w:t>.</w:t>
      </w:r>
    </w:p>
    <w:p w:rsidR="00A32289" w:rsidRPr="00472C69" w:rsidRDefault="00A32289" w:rsidP="00A32289">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A32289" w:rsidRPr="00472C69" w:rsidRDefault="00A32289" w:rsidP="00A32289">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A32289" w:rsidRDefault="00A32289" w:rsidP="00A32289">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A32289" w:rsidRPr="00472C69" w:rsidRDefault="00A32289" w:rsidP="00A32289">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rsidR="00A32289" w:rsidRPr="00472C69" w:rsidRDefault="00A32289" w:rsidP="00A32289">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t>Принципал</w:t>
      </w:r>
      <w:r w:rsidRPr="00472C69">
        <w:t>не несет ответственности за услуги, не входящие в туристский продукт и приобретенные туристом самостоятельно;</w:t>
      </w:r>
    </w:p>
    <w:p w:rsidR="00A32289" w:rsidRPr="00472C69" w:rsidRDefault="00A32289" w:rsidP="00A32289">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rsidR="00A32289" w:rsidRPr="00472C69" w:rsidRDefault="00A32289" w:rsidP="00A32289">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A32289" w:rsidRPr="00472C69" w:rsidRDefault="00A32289" w:rsidP="00A32289">
      <w:pPr>
        <w:pStyle w:val="12"/>
        <w:widowControl/>
        <w:numPr>
          <w:ilvl w:val="0"/>
          <w:numId w:val="7"/>
        </w:numPr>
        <w:tabs>
          <w:tab w:val="clear" w:pos="1287"/>
          <w:tab w:val="num" w:pos="-360"/>
        </w:tabs>
        <w:ind w:left="-1080" w:right="-284" w:firstLine="0"/>
        <w:rPr>
          <w:sz w:val="20"/>
          <w:szCs w:val="20"/>
        </w:rPr>
      </w:pPr>
      <w:r w:rsidRPr="00472C69">
        <w:rPr>
          <w:sz w:val="20"/>
          <w:szCs w:val="20"/>
        </w:rPr>
        <w:t>об обязанности туриста со</w:t>
      </w:r>
      <w:r>
        <w:rPr>
          <w:sz w:val="20"/>
          <w:szCs w:val="20"/>
        </w:rPr>
        <w:t>блюдать законы и местные обычаи</w:t>
      </w:r>
      <w:r w:rsidRPr="00472C69">
        <w:rPr>
          <w:sz w:val="20"/>
          <w:szCs w:val="20"/>
        </w:rPr>
        <w:t xml:space="preserve">, соблюдать правила проживания и поведения в отелях и иные рекомендации и указания руководителя группы или представителя </w:t>
      </w:r>
      <w:r>
        <w:rPr>
          <w:sz w:val="20"/>
          <w:szCs w:val="20"/>
        </w:rPr>
        <w:t>Принципал</w:t>
      </w:r>
      <w:r w:rsidRPr="00472C69">
        <w:rPr>
          <w:sz w:val="20"/>
          <w:szCs w:val="20"/>
        </w:rPr>
        <w:t xml:space="preserve">а в месте временного пребывания; </w:t>
      </w:r>
    </w:p>
    <w:p w:rsidR="00A32289" w:rsidRPr="00472C69" w:rsidRDefault="00A32289" w:rsidP="00A32289">
      <w:pPr>
        <w:pStyle w:val="12"/>
        <w:widowControl/>
        <w:numPr>
          <w:ilvl w:val="0"/>
          <w:numId w:val="7"/>
        </w:numPr>
        <w:tabs>
          <w:tab w:val="clear" w:pos="1287"/>
          <w:tab w:val="num" w:pos="-360"/>
        </w:tabs>
        <w:ind w:left="-1080" w:right="-284" w:firstLine="0"/>
        <w:rPr>
          <w:sz w:val="20"/>
          <w:szCs w:val="20"/>
        </w:rPr>
      </w:pPr>
      <w:r w:rsidRPr="00472C69">
        <w:rPr>
          <w:sz w:val="20"/>
          <w:szCs w:val="20"/>
        </w:rPr>
        <w:t>о том, что ущерб, нанесенный туристом гостинице, ресторану, музею, перевозчику или иному лицу, оказывающему услуги</w:t>
      </w:r>
      <w:r>
        <w:rPr>
          <w:sz w:val="20"/>
          <w:szCs w:val="20"/>
        </w:rPr>
        <w:t>,</w:t>
      </w:r>
      <w:r w:rsidRPr="00472C69">
        <w:rPr>
          <w:sz w:val="20"/>
          <w:szCs w:val="20"/>
        </w:rPr>
        <w:t xml:space="preserve">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A32289" w:rsidRPr="00472C69" w:rsidRDefault="00A32289" w:rsidP="00A32289">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A32289" w:rsidRPr="00472C69" w:rsidRDefault="00A32289" w:rsidP="00A32289">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особенностях и правилах пограничного контроля (режима) РФ </w:t>
      </w:r>
      <w:r>
        <w:rPr>
          <w:sz w:val="20"/>
          <w:szCs w:val="20"/>
        </w:rPr>
        <w:t xml:space="preserve">пограничных зон </w:t>
      </w:r>
      <w:r w:rsidRPr="00472C69">
        <w:rPr>
          <w:sz w:val="20"/>
          <w:szCs w:val="20"/>
        </w:rPr>
        <w:t>; об обязанности туриста соблюдать пограничные правила</w:t>
      </w:r>
      <w:r>
        <w:rPr>
          <w:sz w:val="20"/>
          <w:szCs w:val="20"/>
        </w:rPr>
        <w:t xml:space="preserve"> в местах, где проходят маршруты Принципала </w:t>
      </w:r>
      <w:r w:rsidRPr="00472C69">
        <w:rPr>
          <w:sz w:val="20"/>
          <w:szCs w:val="20"/>
        </w:rPr>
        <w:t>;</w:t>
      </w:r>
    </w:p>
    <w:p w:rsidR="00A32289" w:rsidRPr="00472C69" w:rsidRDefault="00A32289" w:rsidP="00A32289">
      <w:pPr>
        <w:pStyle w:val="12"/>
        <w:widowControl/>
        <w:numPr>
          <w:ilvl w:val="0"/>
          <w:numId w:val="7"/>
        </w:numPr>
        <w:tabs>
          <w:tab w:val="clear" w:pos="1287"/>
          <w:tab w:val="num" w:pos="-360"/>
        </w:tabs>
        <w:ind w:left="-1077" w:right="-284" w:firstLine="0"/>
        <w:rPr>
          <w:sz w:val="20"/>
          <w:szCs w:val="20"/>
        </w:rPr>
      </w:pPr>
      <w:r w:rsidRPr="00472C69">
        <w:rPr>
          <w:sz w:val="20"/>
          <w:szCs w:val="20"/>
        </w:rPr>
        <w:lastRenderedPageBreak/>
        <w:t xml:space="preserve">о том, что туристы самостоятельно несут полную ответственность за действительность  паспортов и иных документов,  за достоверность сведений, содержащихся в этих документах; </w:t>
      </w:r>
    </w:p>
    <w:p w:rsidR="00A32289" w:rsidRDefault="00A32289" w:rsidP="00A32289">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A32289" w:rsidRDefault="00A32289" w:rsidP="00A32289">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w:t>
      </w:r>
      <w:r>
        <w:rPr>
          <w:sz w:val="20"/>
          <w:szCs w:val="20"/>
        </w:rPr>
        <w:t>х</w:t>
      </w:r>
      <w:r w:rsidRPr="00DE5F33">
        <w:rPr>
          <w:sz w:val="20"/>
          <w:szCs w:val="20"/>
        </w:rPr>
        <w:t>,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 последствия неисполнения данного требования относятся на Агента;</w:t>
      </w:r>
    </w:p>
    <w:p w:rsidR="00A32289" w:rsidRDefault="00A32289" w:rsidP="00A32289">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rsidR="00A32289" w:rsidRPr="00103375" w:rsidRDefault="00A32289" w:rsidP="00A32289">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A32289" w:rsidRPr="00472C69" w:rsidRDefault="00A32289" w:rsidP="00A32289">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 туристом (иным заказчиком туристского продукта) требований</w:t>
      </w:r>
      <w:r>
        <w:rPr>
          <w:sz w:val="20"/>
          <w:szCs w:val="20"/>
        </w:rPr>
        <w:t xml:space="preserve"> к организации, предоставившей т</w:t>
      </w:r>
      <w:r w:rsidRPr="00472C69">
        <w:rPr>
          <w:sz w:val="20"/>
          <w:szCs w:val="20"/>
        </w:rPr>
        <w:t>уроператору финансовое обеспечение.</w:t>
      </w:r>
    </w:p>
    <w:p w:rsidR="00A32289" w:rsidRDefault="00A32289" w:rsidP="00A32289">
      <w:pPr>
        <w:pStyle w:val="12"/>
        <w:widowControl/>
        <w:numPr>
          <w:ilvl w:val="1"/>
          <w:numId w:val="7"/>
        </w:numPr>
        <w:tabs>
          <w:tab w:val="clear" w:pos="1647"/>
          <w:tab w:val="num" w:pos="-360"/>
        </w:tabs>
        <w:ind w:left="-1080" w:right="-284"/>
        <w:rPr>
          <w:sz w:val="20"/>
          <w:szCs w:val="20"/>
        </w:rPr>
      </w:pPr>
      <w:r>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A32289" w:rsidRPr="00F93456" w:rsidRDefault="00A32289" w:rsidP="00A32289">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Pr>
          <w:sz w:val="20"/>
          <w:szCs w:val="20"/>
        </w:rPr>
        <w:t>Принципал</w:t>
      </w:r>
      <w:r w:rsidRPr="00F93456">
        <w:rPr>
          <w:sz w:val="20"/>
          <w:szCs w:val="20"/>
        </w:rPr>
        <w:t xml:space="preserve">у копию (а по требованию </w:t>
      </w:r>
      <w:r>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Pr>
          <w:sz w:val="20"/>
          <w:szCs w:val="20"/>
        </w:rPr>
        <w:t>Принципал</w:t>
      </w:r>
      <w:r w:rsidRPr="00F93456">
        <w:rPr>
          <w:sz w:val="20"/>
          <w:szCs w:val="20"/>
        </w:rPr>
        <w:t>а.</w:t>
      </w:r>
    </w:p>
    <w:p w:rsidR="00A32289" w:rsidRDefault="00A32289" w:rsidP="00A32289">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Pr>
          <w:sz w:val="20"/>
          <w:szCs w:val="20"/>
        </w:rPr>
        <w:t>Принципал</w:t>
      </w:r>
      <w:r w:rsidRPr="00F93456">
        <w:rPr>
          <w:sz w:val="20"/>
          <w:szCs w:val="20"/>
        </w:rPr>
        <w:t xml:space="preserve">ом соответствующего требования, если иной срок не указан в требовании </w:t>
      </w:r>
      <w:r>
        <w:rPr>
          <w:sz w:val="20"/>
          <w:szCs w:val="20"/>
        </w:rPr>
        <w:t>Принципал</w:t>
      </w:r>
      <w:r w:rsidRPr="00F93456">
        <w:rPr>
          <w:sz w:val="20"/>
          <w:szCs w:val="20"/>
        </w:rPr>
        <w:t>а.</w:t>
      </w:r>
    </w:p>
    <w:p w:rsidR="00A32289" w:rsidRPr="00472C69" w:rsidRDefault="00A32289" w:rsidP="00A32289">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Pr>
          <w:sz w:val="20"/>
          <w:szCs w:val="20"/>
        </w:rPr>
        <w:t>Принципал</w:t>
      </w:r>
      <w:r w:rsidRPr="00472C69">
        <w:rPr>
          <w:sz w:val="20"/>
          <w:szCs w:val="20"/>
        </w:rPr>
        <w:t>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A32289" w:rsidRPr="00472C69" w:rsidRDefault="00A32289" w:rsidP="00A32289">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Производить бронирование туристского продукта, изменение и аннуляцию заявок на бронирование туристского продукта только в соответствии </w:t>
      </w:r>
      <w:r>
        <w:t xml:space="preserve">с условиями </w:t>
      </w:r>
      <w:r w:rsidRPr="00472C69">
        <w:t xml:space="preserve">настоящего договора. Своевременно, в письменной форме информировать </w:t>
      </w:r>
      <w:r>
        <w:t>Принципал</w:t>
      </w:r>
      <w:r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t>Принципал</w:t>
      </w:r>
      <w:r w:rsidRPr="00472C69">
        <w:t xml:space="preserve"> не несет ответственность в случае </w:t>
      </w:r>
      <w:r>
        <w:t>не</w:t>
      </w:r>
      <w:r w:rsidRPr="00472C69">
        <w:t>оказания туристам услуг по обстоятельствам, перечисленным в данном пункте.</w:t>
      </w:r>
    </w:p>
    <w:p w:rsidR="00A32289" w:rsidRPr="00472C69" w:rsidRDefault="00A32289" w:rsidP="00A32289">
      <w:pPr>
        <w:pStyle w:val="12"/>
        <w:widowControl/>
        <w:numPr>
          <w:ilvl w:val="1"/>
          <w:numId w:val="7"/>
        </w:numPr>
        <w:tabs>
          <w:tab w:val="clear" w:pos="1647"/>
          <w:tab w:val="num" w:pos="-360"/>
        </w:tabs>
        <w:ind w:left="-1080" w:right="-284"/>
        <w:rPr>
          <w:sz w:val="20"/>
          <w:szCs w:val="20"/>
        </w:rPr>
      </w:pPr>
      <w:r>
        <w:rPr>
          <w:sz w:val="20"/>
          <w:szCs w:val="20"/>
        </w:rPr>
        <w:t>Своевременно и в</w:t>
      </w:r>
      <w:r w:rsidRPr="00472C69">
        <w:rPr>
          <w:sz w:val="20"/>
          <w:szCs w:val="20"/>
        </w:rPr>
        <w:t xml:space="preserve"> полном объеме перечислять </w:t>
      </w:r>
      <w:r>
        <w:rPr>
          <w:sz w:val="20"/>
          <w:szCs w:val="20"/>
        </w:rPr>
        <w:t>Принципал</w:t>
      </w:r>
      <w:r w:rsidRPr="00472C69">
        <w:rPr>
          <w:sz w:val="20"/>
          <w:szCs w:val="20"/>
        </w:rPr>
        <w:t>у денежные средства в соответствии с</w:t>
      </w:r>
      <w:r>
        <w:rPr>
          <w:sz w:val="20"/>
          <w:szCs w:val="20"/>
        </w:rPr>
        <w:t>условиями</w:t>
      </w:r>
      <w:r w:rsidRPr="00472C69">
        <w:rPr>
          <w:sz w:val="20"/>
          <w:szCs w:val="20"/>
        </w:rPr>
        <w:t xml:space="preserve"> настоящего договора. </w:t>
      </w:r>
    </w:p>
    <w:p w:rsidR="00A32289" w:rsidRPr="00472C69" w:rsidRDefault="00A32289" w:rsidP="00A32289">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t>Принципал</w:t>
      </w:r>
      <w:r w:rsidRPr="00472C69">
        <w:t>у комплект необходимых документов (в том числе , свидетельства о прививках, иные документы, которые могут быть затреб</w:t>
      </w:r>
      <w:r>
        <w:t>ованы компетентными органами РФ</w:t>
      </w:r>
      <w:r w:rsidRPr="00472C69">
        <w:t xml:space="preserve">,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w:t>
      </w:r>
      <w:r>
        <w:t>Принципал</w:t>
      </w:r>
      <w:r w:rsidRPr="00472C69">
        <w:t xml:space="preserve"> освобождается от исполнения обязательств по обработке документов и, как следствие, не несет ответственности при возникновении у туристов  претензий, связанных с получением </w:t>
      </w:r>
      <w:r>
        <w:t>соответствующих документов(пропусков в пограничную зону)</w:t>
      </w:r>
      <w:r w:rsidRPr="00472C69">
        <w:t xml:space="preserve">. Своевременно предоставлять туристам документы, необходимые для совершения путешествия. </w:t>
      </w:r>
      <w:r>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t xml:space="preserve"> </w:t>
      </w: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A32289" w:rsidRPr="00472C69" w:rsidRDefault="00A32289" w:rsidP="00A32289">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t>Принципал</w:t>
      </w:r>
      <w:r w:rsidRPr="00472C69">
        <w:t>ом в программу путешествия.</w:t>
      </w:r>
    </w:p>
    <w:p w:rsidR="00A32289" w:rsidRDefault="00A32289" w:rsidP="00A32289">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Накануне поездки</w:t>
      </w:r>
      <w:r>
        <w:t xml:space="preserve"> письменно</w:t>
      </w:r>
      <w:r w:rsidRPr="00472C69">
        <w:t xml:space="preserve"> уточнять у </w:t>
      </w:r>
      <w:r>
        <w:t>Принципал</w:t>
      </w:r>
      <w:r w:rsidRPr="00472C69">
        <w:t>а место и время вылета, иные существенные данные;</w:t>
      </w:r>
      <w:r>
        <w:t xml:space="preserve"> незамедлительно</w:t>
      </w:r>
      <w:r w:rsidRPr="00472C69">
        <w:t xml:space="preserve"> информировать </w:t>
      </w:r>
      <w:r>
        <w:t>заказчика</w:t>
      </w:r>
      <w:r w:rsidRPr="00472C69">
        <w:t>о возможных изменениях.</w:t>
      </w:r>
    </w:p>
    <w:p w:rsidR="00A32289" w:rsidRPr="00472C69" w:rsidRDefault="00A32289" w:rsidP="00A32289">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Pr="00472C69">
        <w:t xml:space="preserve">редоставлять </w:t>
      </w:r>
      <w:r>
        <w:t>Принципал</w:t>
      </w:r>
      <w:r w:rsidRPr="00472C69">
        <w:t>у отчет о реализованных туристских продуктах</w:t>
      </w:r>
      <w:r>
        <w:t xml:space="preserve"> в сроки, установленные в Приложении и (или) в иные указанные Принципалом сроки</w:t>
      </w:r>
      <w:r w:rsidRPr="00472C69">
        <w:t xml:space="preserve">. Представить </w:t>
      </w:r>
      <w:r>
        <w:t>Принципал</w:t>
      </w:r>
      <w:r w:rsidRPr="00472C69">
        <w:t xml:space="preserve">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t>Принципал</w:t>
      </w:r>
      <w:r w:rsidRPr="00472C69">
        <w:t xml:space="preserve">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A32289" w:rsidRPr="00472C69" w:rsidRDefault="00A32289" w:rsidP="00A32289">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w:t>
      </w:r>
      <w:r w:rsidRPr="00472C69">
        <w:lastRenderedPageBreak/>
        <w:t xml:space="preserve">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t>Принципал</w:t>
      </w:r>
      <w:r w:rsidRPr="00472C69">
        <w:t>а.</w:t>
      </w:r>
    </w:p>
    <w:p w:rsidR="00A32289" w:rsidRPr="003D241A" w:rsidRDefault="00A32289" w:rsidP="00A32289">
      <w:pPr>
        <w:numPr>
          <w:ilvl w:val="1"/>
          <w:numId w:val="7"/>
        </w:numPr>
        <w:tabs>
          <w:tab w:val="clear" w:pos="1647"/>
          <w:tab w:val="num" w:pos="-360"/>
          <w:tab w:val="num" w:pos="1080"/>
        </w:tabs>
        <w:ind w:left="-1080" w:right="-284"/>
        <w:jc w:val="both"/>
      </w:pPr>
      <w:r w:rsidRPr="00472C69">
        <w:t xml:space="preserve">Получить от туристов </w:t>
      </w:r>
      <w:r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t>А</w:t>
      </w:r>
      <w:r w:rsidRPr="003D241A">
        <w:t xml:space="preserve">гент гарантирует наличие указанного согласия. </w:t>
      </w:r>
      <w:r>
        <w:t>А</w:t>
      </w:r>
      <w:r w:rsidRPr="003D241A">
        <w:t xml:space="preserve">гент обязуется в безусловном порядке компенсировать </w:t>
      </w:r>
      <w:r>
        <w:t>Принципал</w:t>
      </w:r>
      <w:r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t>А</w:t>
      </w:r>
      <w:r w:rsidRPr="003D241A">
        <w:t>гент обязуется представлять оригинал указанного письменного согласия по перво</w:t>
      </w:r>
      <w:r>
        <w:t>му требованию Принципала. А</w:t>
      </w:r>
      <w:r w:rsidRPr="003D241A">
        <w:t xml:space="preserve">гент поручает </w:t>
      </w:r>
      <w:r>
        <w:t>Принципал</w:t>
      </w:r>
      <w:r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w:t>
      </w:r>
      <w:r>
        <w:t>Пограничное управление для выдачи пропусков</w:t>
      </w:r>
      <w:r w:rsidRPr="003D241A">
        <w:t xml:space="preserve">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t>Принципал</w:t>
      </w:r>
      <w:r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t>Принципал</w:t>
      </w:r>
      <w:r w:rsidRPr="003D241A">
        <w:t xml:space="preserve"> не обязан получать согласие субъектов персональных данных на обработку их персональных данных.</w:t>
      </w:r>
    </w:p>
    <w:p w:rsidR="00A32289" w:rsidRPr="00472C69" w:rsidRDefault="00A32289" w:rsidP="00A32289">
      <w:pPr>
        <w:tabs>
          <w:tab w:val="num" w:pos="-1080"/>
          <w:tab w:val="num" w:pos="-360"/>
        </w:tabs>
        <w:overflowPunct w:val="0"/>
        <w:autoSpaceDE w:val="0"/>
        <w:autoSpaceDN w:val="0"/>
        <w:adjustRightInd w:val="0"/>
        <w:ind w:left="-1080" w:right="-284"/>
        <w:jc w:val="both"/>
        <w:textAlignment w:val="baseline"/>
      </w:pPr>
    </w:p>
    <w:p w:rsidR="00A32289" w:rsidRPr="00472C69" w:rsidRDefault="00A32289" w:rsidP="00A32289">
      <w:pPr>
        <w:tabs>
          <w:tab w:val="num" w:pos="-360"/>
        </w:tabs>
        <w:ind w:left="-1080" w:right="-284"/>
        <w:jc w:val="both"/>
        <w:rPr>
          <w:b/>
          <w:bCs/>
        </w:rPr>
      </w:pPr>
      <w:r w:rsidRPr="00472C69">
        <w:rPr>
          <w:b/>
          <w:bCs/>
        </w:rPr>
        <w:t>2.4.        Агент вправе:</w:t>
      </w:r>
    </w:p>
    <w:p w:rsidR="00A32289" w:rsidRPr="00472C69" w:rsidRDefault="00A32289" w:rsidP="00A32289">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t>Принципал</w:t>
      </w:r>
      <w:r w:rsidRPr="00472C69">
        <w:t>а информацию, указанную в п. 2.1.1. настоящего договора.</w:t>
      </w:r>
    </w:p>
    <w:p w:rsidR="00A32289" w:rsidRPr="00430196" w:rsidRDefault="00A32289" w:rsidP="00A32289">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 </w:t>
      </w:r>
      <w:r w:rsidRPr="00430196">
        <w:rPr>
          <w:b/>
        </w:rPr>
        <w:t>Агент обязан</w:t>
      </w:r>
      <w:r w:rsidRPr="00430196">
        <w:rPr>
          <w:b/>
          <w:bCs/>
        </w:rPr>
        <w:t>оказать вышеназванные услуги сам, либо представить Принципалу расписку туриста об отказе от предоставления названных услуг</w:t>
      </w:r>
      <w:r w:rsidRPr="00430196">
        <w:rPr>
          <w:bCs/>
        </w:rPr>
        <w:t xml:space="preserve">, в противном случае он принимает на себя ответственность перед Принципалом и (или) заказчиком за убытки, вызванные срывом поездки. </w:t>
      </w: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t>условиями настоящего договора</w:t>
      </w:r>
      <w:r w:rsidRPr="00472C69">
        <w:t xml:space="preserve">. </w:t>
      </w:r>
    </w:p>
    <w:p w:rsidR="00A32289" w:rsidRPr="00472C69" w:rsidRDefault="00A32289" w:rsidP="00A32289">
      <w:pPr>
        <w:tabs>
          <w:tab w:val="num" w:pos="720"/>
        </w:tabs>
        <w:overflowPunct w:val="0"/>
        <w:autoSpaceDE w:val="0"/>
        <w:autoSpaceDN w:val="0"/>
        <w:adjustRightInd w:val="0"/>
        <w:ind w:left="-1080" w:right="-284"/>
        <w:jc w:val="both"/>
        <w:textAlignment w:val="baseline"/>
        <w:rPr>
          <w:b/>
        </w:rPr>
      </w:pPr>
    </w:p>
    <w:p w:rsidR="00A32289" w:rsidRPr="00472C69" w:rsidRDefault="00A32289" w:rsidP="00A32289">
      <w:pPr>
        <w:widowControl w:val="0"/>
        <w:tabs>
          <w:tab w:val="left" w:pos="0"/>
        </w:tabs>
        <w:ind w:left="-1080" w:right="-284"/>
        <w:jc w:val="center"/>
        <w:rPr>
          <w:b/>
          <w:bCs/>
        </w:rPr>
      </w:pPr>
      <w:r w:rsidRPr="00472C69">
        <w:rPr>
          <w:b/>
        </w:rPr>
        <w:t xml:space="preserve">3.  Порядок </w:t>
      </w:r>
      <w:r>
        <w:rPr>
          <w:b/>
        </w:rPr>
        <w:t>бронирования туристского продукта итуристских услуг. Полномочия Агента.</w:t>
      </w:r>
    </w:p>
    <w:p w:rsidR="00A32289" w:rsidRDefault="00A32289" w:rsidP="00A32289">
      <w:pPr>
        <w:tabs>
          <w:tab w:val="left" w:pos="0"/>
          <w:tab w:val="num" w:pos="360"/>
        </w:tabs>
        <w:ind w:left="-1080" w:right="-284"/>
        <w:jc w:val="both"/>
        <w:rPr>
          <w:b/>
          <w:bCs/>
        </w:rPr>
      </w:pPr>
    </w:p>
    <w:p w:rsidR="00A32289" w:rsidRPr="00472C69" w:rsidRDefault="00A32289" w:rsidP="00A32289">
      <w:pPr>
        <w:tabs>
          <w:tab w:val="left" w:pos="0"/>
          <w:tab w:val="num" w:pos="360"/>
        </w:tabs>
        <w:ind w:left="-1080" w:right="-284"/>
        <w:jc w:val="both"/>
        <w:rPr>
          <w:b/>
          <w:bCs/>
        </w:rPr>
      </w:pPr>
      <w:r>
        <w:rPr>
          <w:b/>
          <w:bCs/>
        </w:rPr>
        <w:t>Порядок бронирования туристского продукта и туристских услуг:</w:t>
      </w:r>
    </w:p>
    <w:p w:rsidR="00A32289" w:rsidRPr="00472C69" w:rsidRDefault="00A32289" w:rsidP="00A32289">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t>Принципал</w:t>
      </w:r>
      <w:r w:rsidRPr="00472C69">
        <w:t>у Заявку на бронирование туристского продукта</w:t>
      </w:r>
      <w:r>
        <w:t xml:space="preserve"> (туристских услуг)</w:t>
      </w:r>
      <w:r w:rsidRPr="00472C69">
        <w:t xml:space="preserve">, в которой должны содержаться следующие </w:t>
      </w:r>
      <w:r w:rsidRPr="00472C69">
        <w:rPr>
          <w:noProof/>
        </w:rPr>
        <w:t xml:space="preserve">данные: </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тип питания;</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Pr>
          <w:noProof/>
        </w:rPr>
        <w:t>состав услуг</w:t>
      </w:r>
      <w:r w:rsidRPr="00472C69">
        <w:rPr>
          <w:noProof/>
        </w:rPr>
        <w:t xml:space="preserve"> услуг по перевозке туриста;</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Pr>
          <w:noProof/>
        </w:rPr>
        <w:t>в состав услуг</w:t>
      </w:r>
      <w:r w:rsidRPr="00472C69">
        <w:rPr>
          <w:noProof/>
        </w:rPr>
        <w:t xml:space="preserve"> дополнительных услуг</w:t>
      </w:r>
      <w:r>
        <w:rPr>
          <w:noProof/>
        </w:rPr>
        <w:t xml:space="preserve"> и</w:t>
      </w:r>
      <w:r w:rsidRPr="00472C69">
        <w:rPr>
          <w:noProof/>
        </w:rPr>
        <w:t xml:space="preserve"> услуг по страхованию туристов;</w:t>
      </w:r>
    </w:p>
    <w:p w:rsidR="00A32289" w:rsidRPr="00472C69" w:rsidRDefault="00A32289" w:rsidP="00A32289">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Pr>
          <w:noProof/>
        </w:rPr>
        <w:t>установленные Принципалом</w:t>
      </w:r>
      <w:r w:rsidRPr="00472C69">
        <w:rPr>
          <w:noProof/>
        </w:rPr>
        <w:t>.</w:t>
      </w:r>
    </w:p>
    <w:p w:rsidR="00A32289" w:rsidRDefault="00A32289" w:rsidP="00A32289">
      <w:pPr>
        <w:widowControl w:val="0"/>
        <w:numPr>
          <w:ilvl w:val="0"/>
          <w:numId w:val="24"/>
        </w:numPr>
        <w:tabs>
          <w:tab w:val="clear" w:pos="2007"/>
          <w:tab w:val="left" w:pos="-360"/>
        </w:tabs>
        <w:ind w:left="-1134" w:right="-284" w:firstLine="0"/>
        <w:jc w:val="both"/>
      </w:pPr>
      <w:r w:rsidRPr="00472C69">
        <w:t xml:space="preserve">В случае наличия у </w:t>
      </w:r>
      <w:r>
        <w:t>Принципал</w:t>
      </w:r>
      <w:r w:rsidRPr="00472C69">
        <w:t>а туристского продукта</w:t>
      </w:r>
      <w:r>
        <w:t xml:space="preserve"> или туристских услуг</w:t>
      </w:r>
      <w:r w:rsidRPr="00472C69">
        <w:t>, соответствующ</w:t>
      </w:r>
      <w:r>
        <w:t>их требованиям, содержащимся в з</w:t>
      </w:r>
      <w:r w:rsidRPr="00472C69">
        <w:t>аявке на бронирование,</w:t>
      </w:r>
      <w:r>
        <w:t>Принципал</w:t>
      </w:r>
      <w:r w:rsidRPr="00472C69">
        <w:t xml:space="preserve"> направляет Агенту подтверждение</w:t>
      </w:r>
      <w:r>
        <w:t xml:space="preserve"> бронирования</w:t>
      </w:r>
      <w:r w:rsidRPr="00472C69">
        <w:t xml:space="preserve"> и (или) счет на оплату</w:t>
      </w:r>
      <w:r>
        <w:t xml:space="preserve"> и (или) иные документы, предусмотренные настоящим договором</w:t>
      </w:r>
      <w:r w:rsidRPr="00472C69">
        <w:t xml:space="preserve">. </w:t>
      </w:r>
    </w:p>
    <w:p w:rsidR="00A32289" w:rsidRDefault="00A32289" w:rsidP="00A32289">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rsidR="00A32289" w:rsidRDefault="00A32289" w:rsidP="00A32289">
      <w:pPr>
        <w:widowControl w:val="0"/>
        <w:tabs>
          <w:tab w:val="left" w:pos="-360"/>
        </w:tabs>
        <w:ind w:left="-1134" w:right="-284"/>
        <w:jc w:val="both"/>
      </w:pPr>
      <w:r>
        <w:t>В этом случае документы считаются полученными Агентом с момента размещения документов в системе бронирования Принципала.</w:t>
      </w:r>
    </w:p>
    <w:p w:rsidR="00A32289" w:rsidRPr="00472C69" w:rsidRDefault="00A32289" w:rsidP="00A32289">
      <w:pPr>
        <w:widowControl w:val="0"/>
        <w:numPr>
          <w:ilvl w:val="0"/>
          <w:numId w:val="24"/>
        </w:numPr>
        <w:tabs>
          <w:tab w:val="clear" w:pos="2007"/>
          <w:tab w:val="left" w:pos="-360"/>
        </w:tabs>
        <w:ind w:left="-1134" w:right="-284" w:firstLine="0"/>
        <w:jc w:val="both"/>
      </w:pPr>
      <w:r w:rsidRPr="00472C69">
        <w:t xml:space="preserve">Обязанность </w:t>
      </w:r>
      <w:r>
        <w:t>Принципал</w:t>
      </w:r>
      <w:r w:rsidRPr="00472C69">
        <w:t>а по предоставлению</w:t>
      </w:r>
      <w:r>
        <w:t xml:space="preserve"> услуг</w:t>
      </w:r>
      <w:r w:rsidRPr="00472C69">
        <w:t xml:space="preserve"> возникает </w:t>
      </w:r>
      <w:r>
        <w:t>не ранее полной оплаты подтвержденной заявки в сроки, установленные договором с заказчиком и настоящим договором</w:t>
      </w:r>
      <w:r w:rsidRPr="009207DC">
        <w:t xml:space="preserve">. </w:t>
      </w:r>
      <w:r>
        <w:t>Принципал</w:t>
      </w:r>
      <w:r w:rsidRPr="009207DC">
        <w:t xml:space="preserve"> предоставляет Агенту</w:t>
      </w:r>
      <w:r>
        <w:t xml:space="preserve"> </w:t>
      </w:r>
      <w:r w:rsidRPr="009207DC">
        <w:t xml:space="preserve">доступ к документам, необходимым для совершения путешествия, </w:t>
      </w:r>
      <w:r>
        <w:t xml:space="preserve">не ранее полной оплаты туристского продукта при условии </w:t>
      </w:r>
      <w:r>
        <w:lastRenderedPageBreak/>
        <w:t>отсутствия у Агента неисполненных обязательств (в том числе – по другим заявкам)</w:t>
      </w:r>
      <w:r w:rsidRPr="00472C69">
        <w:t>.</w:t>
      </w:r>
    </w:p>
    <w:p w:rsidR="00A32289" w:rsidRPr="00472C69" w:rsidRDefault="00A32289" w:rsidP="00A32289">
      <w:pPr>
        <w:widowControl w:val="0"/>
        <w:numPr>
          <w:ilvl w:val="0"/>
          <w:numId w:val="24"/>
        </w:numPr>
        <w:tabs>
          <w:tab w:val="clear" w:pos="2007"/>
          <w:tab w:val="left" w:pos="-360"/>
        </w:tabs>
        <w:ind w:left="-1134" w:right="-284" w:firstLine="0"/>
        <w:jc w:val="both"/>
      </w:pPr>
      <w:r w:rsidRPr="00472C69">
        <w:t xml:space="preserve">В случае </w:t>
      </w:r>
      <w:r>
        <w:t>аннуляции</w:t>
      </w:r>
      <w:r w:rsidRPr="00472C69">
        <w:t>заявки на бронирование туристского продукта</w:t>
      </w:r>
      <w:r>
        <w:t xml:space="preserve"> для Агента</w:t>
      </w:r>
      <w:r w:rsidRPr="00472C69">
        <w:t xml:space="preserve"> наступают последствия, </w:t>
      </w:r>
      <w:r>
        <w:t xml:space="preserve">предусмотренные условиями </w:t>
      </w:r>
      <w:r w:rsidRPr="00472C69">
        <w:t>настоящего договора</w:t>
      </w:r>
      <w:r>
        <w:t>, в том числе обязанность по возмещению расходов и оплате неустойки</w:t>
      </w:r>
      <w:r w:rsidRPr="00472C69">
        <w:t xml:space="preserve">. </w:t>
      </w:r>
    </w:p>
    <w:p w:rsidR="00A32289" w:rsidRDefault="00A32289" w:rsidP="00A32289">
      <w:pPr>
        <w:widowControl w:val="0"/>
        <w:numPr>
          <w:ilvl w:val="0"/>
          <w:numId w:val="24"/>
        </w:numPr>
        <w:tabs>
          <w:tab w:val="clear" w:pos="2007"/>
          <w:tab w:val="left" w:pos="-360"/>
        </w:tabs>
        <w:ind w:left="-1134" w:right="-284" w:firstLine="0"/>
        <w:jc w:val="both"/>
      </w:pPr>
      <w:r w:rsidRPr="00472C69">
        <w:t>Изменение Агентом</w:t>
      </w:r>
      <w:r>
        <w:t xml:space="preserve"> и (или) заказчиком</w:t>
      </w:r>
      <w:r w:rsidRPr="00472C69">
        <w:t xml:space="preserve">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w:t>
      </w:r>
      <w:r>
        <w:t>Принципал</w:t>
      </w:r>
      <w:r w:rsidRPr="00472C69">
        <w:t>ом и при этом не влечет за собой штрафные санкции, то оно оплачивается</w:t>
      </w:r>
      <w:r>
        <w:t xml:space="preserve"> в размере, указанном в Приложении к договору, или в ином размере, указанном Принципалом</w:t>
      </w:r>
      <w:r w:rsidRPr="00472C69">
        <w:t xml:space="preserve">. Если внесение изменений </w:t>
      </w:r>
      <w:r>
        <w:t>Принципал</w:t>
      </w:r>
      <w:r w:rsidRPr="00472C69">
        <w:t xml:space="preserve">ом в первоначальную Заявку не представляется возможным без ее аннуляции, то наступают последствия, предусмотренные </w:t>
      </w:r>
      <w:r>
        <w:t>условиями договора об аннуляции заявок</w:t>
      </w:r>
      <w:r w:rsidRPr="00472C69">
        <w:t xml:space="preserve">. В случае получения запроса на модификацию Заявки </w:t>
      </w:r>
      <w:r>
        <w:t>Принципал</w:t>
      </w:r>
      <w:r w:rsidRPr="00472C69">
        <w:t xml:space="preserve"> имеет право: выставить к оплате дополнительный счет либо сообщить о невозможности изменения Заявки без отказа от нее и выплаты штрафных с</w:t>
      </w:r>
      <w:r>
        <w:t>анкций либо аннулировать Заявку</w:t>
      </w:r>
      <w:r w:rsidRPr="00472C69">
        <w:t>.</w:t>
      </w:r>
    </w:p>
    <w:p w:rsidR="00A32289" w:rsidRDefault="00A32289" w:rsidP="00A32289">
      <w:pPr>
        <w:widowControl w:val="0"/>
        <w:numPr>
          <w:ilvl w:val="0"/>
          <w:numId w:val="24"/>
        </w:numPr>
        <w:tabs>
          <w:tab w:val="clear" w:pos="2007"/>
          <w:tab w:val="left" w:pos="-360"/>
        </w:tabs>
        <w:ind w:left="-1134" w:right="-284" w:firstLine="0"/>
        <w:jc w:val="both"/>
      </w:pPr>
      <w:r>
        <w:t xml:space="preserve">Отдельными приложениями к договору и (или) условиями, размещенными на сайте Принципала, может устанавливаться особый порядок бронирования и (или) реализации туристских продуктов. </w:t>
      </w:r>
    </w:p>
    <w:p w:rsidR="00A32289" w:rsidRDefault="00A32289" w:rsidP="00A32289">
      <w:pPr>
        <w:widowControl w:val="0"/>
        <w:numPr>
          <w:ilvl w:val="0"/>
          <w:numId w:val="24"/>
        </w:numPr>
        <w:tabs>
          <w:tab w:val="clear" w:pos="2007"/>
          <w:tab w:val="left" w:pos="-360"/>
        </w:tabs>
        <w:ind w:left="-1134" w:right="-284" w:firstLine="0"/>
        <w:jc w:val="both"/>
      </w:pPr>
      <w:r>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бронирования.Такие изменения, могут размещаться, в том числе, на сайте Принципала в виде актуальных версий договора с Агентом или договора с заказчиком.</w:t>
      </w:r>
    </w:p>
    <w:p w:rsidR="00A32289" w:rsidRPr="001C6D72" w:rsidRDefault="00A32289" w:rsidP="00A32289">
      <w:pPr>
        <w:widowControl w:val="0"/>
        <w:tabs>
          <w:tab w:val="left" w:pos="-360"/>
        </w:tabs>
        <w:ind w:left="-1134" w:right="-284"/>
        <w:jc w:val="both"/>
        <w:rPr>
          <w:b/>
        </w:rPr>
      </w:pPr>
      <w:r w:rsidRPr="001C6D72">
        <w:rPr>
          <w:b/>
        </w:rPr>
        <w:t xml:space="preserve">Полномочия Агента. </w:t>
      </w:r>
    </w:p>
    <w:p w:rsidR="00A32289" w:rsidRDefault="00A32289" w:rsidP="00A32289">
      <w:pPr>
        <w:widowControl w:val="0"/>
        <w:numPr>
          <w:ilvl w:val="0"/>
          <w:numId w:val="24"/>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A32289" w:rsidRDefault="00A32289" w:rsidP="00A32289">
      <w:pPr>
        <w:widowControl w:val="0"/>
        <w:numPr>
          <w:ilvl w:val="0"/>
          <w:numId w:val="24"/>
        </w:numPr>
        <w:tabs>
          <w:tab w:val="clear" w:pos="2007"/>
          <w:tab w:val="left" w:pos="-360"/>
        </w:tabs>
        <w:ind w:left="-1134" w:right="-284" w:firstLine="0"/>
        <w:jc w:val="both"/>
      </w:pPr>
      <w:r>
        <w:t xml:space="preserve">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несет Агент. </w:t>
      </w:r>
    </w:p>
    <w:p w:rsidR="00A32289" w:rsidRPr="00761CC4" w:rsidRDefault="00A32289" w:rsidP="00A32289">
      <w:pPr>
        <w:widowControl w:val="0"/>
        <w:numPr>
          <w:ilvl w:val="0"/>
          <w:numId w:val="24"/>
        </w:numPr>
        <w:tabs>
          <w:tab w:val="clear" w:pos="2007"/>
          <w:tab w:val="left" w:pos="-360"/>
        </w:tabs>
        <w:ind w:left="-1134" w:right="-284" w:firstLine="0"/>
        <w:jc w:val="both"/>
      </w:pPr>
      <w:r>
        <w:t>Договор Агента с заказчиком</w:t>
      </w:r>
      <w:r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Pr="00472D76">
        <w:t xml:space="preserve"> или иным образом ухудшать положение Принципала по сравнению с положени</w:t>
      </w:r>
      <w:r>
        <w:t>ями, установленными настоящим договором</w:t>
      </w:r>
      <w:r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rsidR="00A32289" w:rsidRPr="000E463F" w:rsidRDefault="00A32289" w:rsidP="00A32289">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rsidR="00A32289" w:rsidRDefault="00A32289" w:rsidP="00A32289">
      <w:pPr>
        <w:widowControl w:val="0"/>
        <w:numPr>
          <w:ilvl w:val="0"/>
          <w:numId w:val="24"/>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A32289" w:rsidRDefault="00A32289" w:rsidP="00A32289">
      <w:pPr>
        <w:widowControl w:val="0"/>
        <w:numPr>
          <w:ilvl w:val="0"/>
          <w:numId w:val="24"/>
        </w:numPr>
        <w:tabs>
          <w:tab w:val="clear" w:pos="2007"/>
          <w:tab w:val="left" w:pos="-360"/>
        </w:tabs>
        <w:ind w:left="-1134" w:right="-284" w:firstLine="0"/>
        <w:jc w:val="both"/>
      </w:pPr>
      <w:r>
        <w:t>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p>
    <w:p w:rsidR="00A32289" w:rsidRDefault="00A32289" w:rsidP="00A32289">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A32289" w:rsidRPr="009219A3" w:rsidRDefault="00A32289" w:rsidP="00A32289">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Pr="009219A3">
        <w:t>Принципал вправе потребовать от Агента возмещения расходов и убытков, причиненных действиями субагентов</w:t>
      </w:r>
      <w:r>
        <w:t>,</w:t>
      </w:r>
      <w:r w:rsidRPr="009219A3">
        <w:t xml:space="preserve"> по своему усмотрению в порядке ст.ст. 361-367 или ст. 1009 ГК РФ.</w:t>
      </w:r>
    </w:p>
    <w:p w:rsidR="00A32289" w:rsidRPr="00472C69" w:rsidRDefault="00A32289" w:rsidP="00A32289">
      <w:pPr>
        <w:widowControl w:val="0"/>
        <w:ind w:left="-1080" w:right="-284"/>
        <w:jc w:val="both"/>
      </w:pPr>
    </w:p>
    <w:p w:rsidR="00A32289" w:rsidRPr="00472C69" w:rsidRDefault="00A32289" w:rsidP="00A32289">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Pr>
          <w:b/>
          <w:sz w:val="20"/>
        </w:rPr>
        <w:t>. Вознаграждение Агента.</w:t>
      </w:r>
    </w:p>
    <w:p w:rsidR="00A32289" w:rsidRPr="00472C69" w:rsidRDefault="00A32289" w:rsidP="00A32289">
      <w:pPr>
        <w:pStyle w:val="a3"/>
        <w:widowControl/>
        <w:ind w:left="-1080" w:right="-284"/>
        <w:jc w:val="both"/>
        <w:rPr>
          <w:b/>
          <w:sz w:val="20"/>
        </w:rPr>
      </w:pPr>
    </w:p>
    <w:p w:rsidR="00A32289" w:rsidRPr="00472C69" w:rsidRDefault="00A32289" w:rsidP="00A32289">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услугПринципал</w:t>
      </w:r>
      <w:r w:rsidRPr="00472C69">
        <w:rPr>
          <w:sz w:val="20"/>
        </w:rPr>
        <w:t xml:space="preserve">а, указанные в ценовых приложениях, а также в сети Интернет на </w:t>
      </w:r>
      <w:r w:rsidRPr="00472C69">
        <w:rPr>
          <w:sz w:val="20"/>
          <w:lang w:val="en-US"/>
        </w:rPr>
        <w:t>web</w:t>
      </w:r>
      <w:r w:rsidRPr="00472C69">
        <w:rPr>
          <w:sz w:val="20"/>
        </w:rPr>
        <w:t xml:space="preserve">-сайтах </w:t>
      </w:r>
      <w:r>
        <w:rPr>
          <w:sz w:val="20"/>
        </w:rPr>
        <w:t>Принципал</w:t>
      </w:r>
      <w:r w:rsidRPr="00472C69">
        <w:rPr>
          <w:sz w:val="20"/>
        </w:rPr>
        <w:t>аявляются справочными и могут быть изменены в одностороннем порядке.</w:t>
      </w:r>
    </w:p>
    <w:p w:rsidR="00A32289" w:rsidRDefault="00A32289" w:rsidP="00A32289">
      <w:pPr>
        <w:pStyle w:val="a3"/>
        <w:widowControl/>
        <w:numPr>
          <w:ilvl w:val="1"/>
          <w:numId w:val="11"/>
        </w:numPr>
        <w:tabs>
          <w:tab w:val="clear" w:pos="360"/>
          <w:tab w:val="num" w:pos="-360"/>
        </w:tabs>
        <w:ind w:left="-1080" w:right="-284" w:firstLine="0"/>
        <w:jc w:val="both"/>
        <w:rPr>
          <w:sz w:val="20"/>
        </w:rPr>
      </w:pPr>
      <w:r w:rsidRPr="00472C69">
        <w:rPr>
          <w:sz w:val="20"/>
        </w:rPr>
        <w:t xml:space="preserve">Цена </w:t>
      </w:r>
      <w:r>
        <w:rPr>
          <w:sz w:val="20"/>
        </w:rPr>
        <w:t>конкретного туристского продукта или услугиПринципал</w:t>
      </w:r>
      <w:r w:rsidRPr="00472C69">
        <w:rPr>
          <w:sz w:val="20"/>
        </w:rPr>
        <w:t xml:space="preserve">а указывается в выставляемом </w:t>
      </w:r>
      <w:r>
        <w:rPr>
          <w:sz w:val="20"/>
        </w:rPr>
        <w:t>Принципал</w:t>
      </w:r>
      <w:r w:rsidRPr="00472C69">
        <w:rPr>
          <w:sz w:val="20"/>
        </w:rPr>
        <w:t>ом счете</w:t>
      </w:r>
      <w:r>
        <w:rPr>
          <w:sz w:val="20"/>
        </w:rPr>
        <w:t xml:space="preserve"> на оплату</w:t>
      </w:r>
      <w:r w:rsidRPr="00472C69">
        <w:rPr>
          <w:sz w:val="20"/>
        </w:rPr>
        <w:t xml:space="preserve">. </w:t>
      </w:r>
    </w:p>
    <w:p w:rsidR="00A32289" w:rsidRPr="00B40630" w:rsidRDefault="00A32289" w:rsidP="00A32289">
      <w:pPr>
        <w:widowControl w:val="0"/>
        <w:numPr>
          <w:ilvl w:val="1"/>
          <w:numId w:val="11"/>
        </w:numPr>
        <w:tabs>
          <w:tab w:val="clear" w:pos="360"/>
          <w:tab w:val="num" w:pos="-360"/>
        </w:tabs>
        <w:ind w:left="-1080" w:right="-284" w:firstLine="0"/>
        <w:jc w:val="both"/>
      </w:pPr>
      <w:r w:rsidRPr="00472C69">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w:t>
      </w:r>
      <w:r>
        <w:t>Принципал</w:t>
      </w:r>
      <w:r w:rsidRPr="00472C69">
        <w:t xml:space="preserve">ом на день платежа. </w:t>
      </w:r>
      <w:r>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Pr="00B40630">
        <w:t>Проценты на поступающие от Агента денежные средства не начисляются.</w:t>
      </w:r>
    </w:p>
    <w:p w:rsidR="00A32289" w:rsidRDefault="00A32289" w:rsidP="00A32289">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t xml:space="preserve">способами, указанными в Приложении к договору или иными </w:t>
      </w:r>
      <w:r>
        <w:lastRenderedPageBreak/>
        <w:t xml:space="preserve">установленными Принципалом способами. </w:t>
      </w:r>
      <w:r w:rsidRPr="00D07E62">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A32289" w:rsidRDefault="00A32289" w:rsidP="00A32289">
      <w:pPr>
        <w:widowControl w:val="0"/>
        <w:numPr>
          <w:ilvl w:val="1"/>
          <w:numId w:val="11"/>
        </w:numPr>
        <w:tabs>
          <w:tab w:val="left" w:pos="-284"/>
        </w:tabs>
        <w:ind w:left="-1080" w:right="-284" w:firstLine="0"/>
        <w:jc w:val="both"/>
      </w:pPr>
      <w:r>
        <w:t>Агент обязан оплатить произвести оплату в сроки, установленные в Приложении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средств в кассу Принципала.Действия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A32289" w:rsidRPr="00472C69" w:rsidRDefault="00A32289" w:rsidP="00A32289">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туристских продуктовпо объективным причинам, в том числе в результате: </w:t>
      </w:r>
    </w:p>
    <w:p w:rsidR="00A32289" w:rsidRPr="00472C69" w:rsidRDefault="00A32289" w:rsidP="00A32289">
      <w:pPr>
        <w:pStyle w:val="a3"/>
        <w:widowControl/>
        <w:numPr>
          <w:ilvl w:val="0"/>
          <w:numId w:val="3"/>
        </w:numPr>
        <w:tabs>
          <w:tab w:val="clear" w:pos="720"/>
          <w:tab w:val="num" w:pos="-360"/>
        </w:tabs>
        <w:ind w:left="-1080" w:right="-284" w:firstLine="0"/>
        <w:jc w:val="both"/>
        <w:rPr>
          <w:sz w:val="20"/>
        </w:rPr>
      </w:pPr>
      <w:r w:rsidRPr="00472C69">
        <w:rPr>
          <w:sz w:val="20"/>
        </w:rPr>
        <w:t>повышениятранспортных тарифов, изменения стоимости перелета;</w:t>
      </w:r>
    </w:p>
    <w:p w:rsidR="00A32289" w:rsidRDefault="00A32289" w:rsidP="00A32289">
      <w:pPr>
        <w:pStyle w:val="a3"/>
        <w:widowControl/>
        <w:numPr>
          <w:ilvl w:val="0"/>
          <w:numId w:val="3"/>
        </w:numPr>
        <w:tabs>
          <w:tab w:val="clear" w:pos="720"/>
          <w:tab w:val="num" w:pos="-360"/>
        </w:tabs>
        <w:ind w:left="-1080" w:right="-284" w:firstLine="0"/>
        <w:jc w:val="both"/>
        <w:rPr>
          <w:sz w:val="20"/>
        </w:rPr>
      </w:pPr>
      <w:r w:rsidRPr="00472C69">
        <w:rPr>
          <w:sz w:val="20"/>
        </w:rPr>
        <w:t>введения новых или повышения действующих налогов, сборов и других обязательных платежей,</w:t>
      </w:r>
    </w:p>
    <w:p w:rsidR="00A32289" w:rsidRPr="00472C69" w:rsidRDefault="00A32289" w:rsidP="00A32289">
      <w:pPr>
        <w:pStyle w:val="a3"/>
        <w:widowControl/>
        <w:numPr>
          <w:ilvl w:val="0"/>
          <w:numId w:val="3"/>
        </w:numPr>
        <w:tabs>
          <w:tab w:val="clear" w:pos="720"/>
          <w:tab w:val="num" w:pos="-360"/>
        </w:tabs>
        <w:ind w:left="-1080" w:right="-284" w:firstLine="0"/>
        <w:jc w:val="both"/>
        <w:rPr>
          <w:sz w:val="20"/>
        </w:rPr>
      </w:pPr>
      <w:r>
        <w:rPr>
          <w:sz w:val="20"/>
        </w:rPr>
        <w:t>по иным основаниям;</w:t>
      </w:r>
    </w:p>
    <w:p w:rsidR="00A32289" w:rsidRDefault="00A32289" w:rsidP="00A32289">
      <w:pPr>
        <w:pStyle w:val="a3"/>
        <w:widowControl/>
        <w:tabs>
          <w:tab w:val="num" w:pos="-360"/>
        </w:tabs>
        <w:ind w:left="-1080" w:right="-284"/>
        <w:jc w:val="both"/>
        <w:rPr>
          <w:sz w:val="20"/>
        </w:rPr>
      </w:pPr>
      <w:r>
        <w:rPr>
          <w:sz w:val="20"/>
        </w:rPr>
        <w:t>Агент обязан осуществить</w:t>
      </w:r>
      <w:r w:rsidRPr="00472C69">
        <w:rPr>
          <w:sz w:val="20"/>
        </w:rPr>
        <w:t xml:space="preserve"> доплат</w:t>
      </w:r>
      <w:r>
        <w:rPr>
          <w:sz w:val="20"/>
        </w:rPr>
        <w:t>у</w:t>
      </w:r>
      <w:r w:rsidRPr="00472C69">
        <w:rPr>
          <w:sz w:val="20"/>
        </w:rPr>
        <w:t xml:space="preserve"> на основании дополнительных счетов, выставляемых </w:t>
      </w:r>
      <w:r>
        <w:rPr>
          <w:sz w:val="20"/>
        </w:rPr>
        <w:t>Принципал</w:t>
      </w:r>
      <w:r w:rsidRPr="00472C69">
        <w:rPr>
          <w:sz w:val="20"/>
        </w:rPr>
        <w:t>ом.</w:t>
      </w:r>
    </w:p>
    <w:p w:rsidR="00A32289" w:rsidRDefault="00A32289" w:rsidP="00A32289">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Pr>
          <w:sz w:val="20"/>
        </w:rPr>
        <w:t xml:space="preserve"> (в том числе по полностью оплаченным заявкам – в этом случае такие заявки считаются не оплаченными, ответственность несет Агент)</w:t>
      </w:r>
      <w:r w:rsidRPr="007D226D">
        <w:rPr>
          <w:sz w:val="20"/>
        </w:rPr>
        <w:t>, имеющуюся задолженность</w:t>
      </w:r>
      <w:r>
        <w:rPr>
          <w:sz w:val="20"/>
        </w:rPr>
        <w:t xml:space="preserve"> и применить иные последствия, предусмотренные настоящим договором</w:t>
      </w:r>
      <w:r w:rsidRPr="007D226D">
        <w:rPr>
          <w:sz w:val="20"/>
        </w:rPr>
        <w:t>.</w:t>
      </w:r>
    </w:p>
    <w:p w:rsidR="00A32289" w:rsidRPr="007D226D" w:rsidRDefault="00A32289" w:rsidP="00A32289">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Pr>
          <w:sz w:val="20"/>
        </w:rPr>
        <w:t>, размеры такого сбора могут быть указаны при бронировании или при аннуляции или при модификации заявки.</w:t>
      </w:r>
    </w:p>
    <w:p w:rsidR="00A32289" w:rsidRDefault="00A32289" w:rsidP="00A32289">
      <w:pPr>
        <w:pStyle w:val="a3"/>
        <w:widowControl/>
        <w:numPr>
          <w:ilvl w:val="1"/>
          <w:numId w:val="11"/>
        </w:numPr>
        <w:tabs>
          <w:tab w:val="clear" w:pos="360"/>
          <w:tab w:val="num" w:pos="-426"/>
          <w:tab w:val="num" w:pos="-360"/>
        </w:tabs>
        <w:ind w:left="-1080" w:right="-284" w:firstLine="0"/>
        <w:jc w:val="both"/>
        <w:rPr>
          <w:b/>
          <w:sz w:val="20"/>
        </w:rPr>
      </w:pPr>
      <w:r>
        <w:rPr>
          <w:b/>
          <w:sz w:val="20"/>
        </w:rPr>
        <w:t xml:space="preserve">Вознаграждение Агента. </w:t>
      </w:r>
    </w:p>
    <w:p w:rsidR="00A32289" w:rsidRPr="00BA46E3" w:rsidRDefault="00A32289" w:rsidP="00A32289">
      <w:pPr>
        <w:pStyle w:val="a3"/>
        <w:widowControl/>
        <w:numPr>
          <w:ilvl w:val="0"/>
          <w:numId w:val="18"/>
        </w:numPr>
        <w:tabs>
          <w:tab w:val="left" w:pos="-426"/>
          <w:tab w:val="num" w:pos="-360"/>
        </w:tabs>
        <w:ind w:left="-1080" w:right="-284" w:firstLine="0"/>
        <w:jc w:val="both"/>
        <w:rPr>
          <w:sz w:val="20"/>
        </w:rPr>
      </w:pPr>
      <w:r>
        <w:rPr>
          <w:sz w:val="20"/>
        </w:rPr>
        <w:t xml:space="preserve">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w:t>
      </w:r>
      <w:r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A32289" w:rsidRPr="00BA46E3" w:rsidRDefault="00A32289" w:rsidP="00A32289">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A32289" w:rsidRPr="00BA46E3" w:rsidRDefault="00A32289" w:rsidP="00A32289">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Pr>
          <w:sz w:val="20"/>
        </w:rPr>
        <w:t xml:space="preserve"> и могут быть указаны Принципалом в Приложении к договору или на сайте Принципала</w:t>
      </w:r>
      <w:r w:rsidRPr="00BA46E3">
        <w:rPr>
          <w:sz w:val="20"/>
        </w:rPr>
        <w:t>.</w:t>
      </w:r>
    </w:p>
    <w:p w:rsidR="00A32289" w:rsidRPr="00A02DC1" w:rsidRDefault="00A32289" w:rsidP="00A32289">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w:t>
      </w:r>
      <w:r>
        <w:rPr>
          <w:sz w:val="20"/>
        </w:rPr>
        <w:t xml:space="preserve"> В случае явного ошибочного указания Принципалом суммы вознаграждения (или любых иных сумм) сумма может быть скорректирована Принципалом.</w:t>
      </w:r>
    </w:p>
    <w:p w:rsidR="00A32289" w:rsidRPr="00472C69" w:rsidRDefault="00A32289" w:rsidP="00A32289">
      <w:pPr>
        <w:pStyle w:val="a3"/>
        <w:widowControl/>
        <w:ind w:left="-1080" w:right="-284"/>
        <w:jc w:val="both"/>
        <w:rPr>
          <w:sz w:val="20"/>
        </w:rPr>
      </w:pPr>
    </w:p>
    <w:p w:rsidR="00A32289" w:rsidRDefault="00A32289" w:rsidP="00A32289">
      <w:pPr>
        <w:pStyle w:val="a3"/>
        <w:widowControl/>
        <w:numPr>
          <w:ilvl w:val="0"/>
          <w:numId w:val="11"/>
        </w:numPr>
        <w:tabs>
          <w:tab w:val="clear" w:pos="360"/>
          <w:tab w:val="num" w:pos="-540"/>
        </w:tabs>
        <w:ind w:left="-1080" w:right="-284" w:firstLine="0"/>
        <w:jc w:val="center"/>
        <w:rPr>
          <w:b/>
          <w:sz w:val="20"/>
        </w:rPr>
      </w:pPr>
      <w:r>
        <w:rPr>
          <w:b/>
          <w:sz w:val="20"/>
        </w:rPr>
        <w:t xml:space="preserve">Отказ от забронированных услуг, изменение и аннуляция брони. </w:t>
      </w:r>
    </w:p>
    <w:p w:rsidR="00A32289" w:rsidRDefault="00A32289" w:rsidP="00A32289">
      <w:pPr>
        <w:pStyle w:val="a3"/>
        <w:widowControl/>
        <w:ind w:right="-284"/>
        <w:jc w:val="center"/>
        <w:rPr>
          <w:b/>
          <w:sz w:val="20"/>
        </w:rPr>
      </w:pPr>
    </w:p>
    <w:p w:rsidR="00A32289" w:rsidRDefault="00A32289" w:rsidP="00A32289">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Последствия неисполнения данного требования относятся на Агента.</w:t>
      </w:r>
    </w:p>
    <w:p w:rsidR="00A32289" w:rsidRDefault="00A32289" w:rsidP="00A32289">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Pr>
          <w:sz w:val="20"/>
        </w:rPr>
        <w:t xml:space="preserve">Принципалу </w:t>
      </w:r>
      <w:r w:rsidRPr="007A0211">
        <w:rPr>
          <w:sz w:val="20"/>
        </w:rPr>
        <w:t>неустойку, размер которой</w:t>
      </w:r>
      <w:r>
        <w:rPr>
          <w:sz w:val="20"/>
        </w:rPr>
        <w:t xml:space="preserve"> указан в Приложении к договору и (или) указывается Принципаломв подтверждении бронирования и (или) на сайте Принципала.</w:t>
      </w:r>
    </w:p>
    <w:p w:rsidR="00A32289" w:rsidRPr="002B664D" w:rsidRDefault="00A32289" w:rsidP="00A32289">
      <w:pPr>
        <w:pStyle w:val="a3"/>
        <w:widowControl/>
        <w:numPr>
          <w:ilvl w:val="1"/>
          <w:numId w:val="11"/>
        </w:numPr>
        <w:tabs>
          <w:tab w:val="clear" w:pos="360"/>
          <w:tab w:val="num" w:pos="-360"/>
        </w:tabs>
        <w:ind w:left="-1080" w:right="-284" w:firstLine="0"/>
        <w:jc w:val="both"/>
        <w:rPr>
          <w:sz w:val="20"/>
        </w:rPr>
      </w:pPr>
      <w:r>
        <w:rPr>
          <w:sz w:val="20"/>
        </w:rPr>
        <w:t>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предоставления иных доказательств со стороны Принципала не требуется.</w:t>
      </w:r>
      <w:r w:rsidRPr="002B664D">
        <w:rPr>
          <w:sz w:val="20"/>
        </w:rPr>
        <w:t xml:space="preserve">Агент проинформирован, согласен и обязуется проинформировать заказчика о том, что возврат </w:t>
      </w:r>
      <w:r w:rsidRPr="002B664D">
        <w:rPr>
          <w:sz w:val="20"/>
        </w:rPr>
        <w:lastRenderedPageBreak/>
        <w:t>денежных средств по аннулированным заявкам может быть осуществлен Принципалом после указанной в заявке даты окончания путешествия.</w:t>
      </w:r>
    </w:p>
    <w:p w:rsidR="00A32289" w:rsidRDefault="00A32289" w:rsidP="00A32289">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A32289" w:rsidRDefault="00A32289" w:rsidP="00A32289">
      <w:pPr>
        <w:pStyle w:val="a3"/>
        <w:widowControl/>
        <w:numPr>
          <w:ilvl w:val="1"/>
          <w:numId w:val="11"/>
        </w:numPr>
        <w:tabs>
          <w:tab w:val="clear" w:pos="360"/>
          <w:tab w:val="num" w:pos="-360"/>
        </w:tabs>
        <w:ind w:left="-1080" w:right="-284" w:firstLine="0"/>
        <w:jc w:val="both"/>
        <w:rPr>
          <w:sz w:val="20"/>
        </w:rPr>
      </w:pPr>
      <w:r>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A32289" w:rsidRDefault="00A32289" w:rsidP="00A32289">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Pr>
          <w:b/>
          <w:sz w:val="20"/>
        </w:rPr>
        <w:t xml:space="preserve">. </w:t>
      </w:r>
    </w:p>
    <w:p w:rsidR="00A32289" w:rsidRPr="00472C69" w:rsidRDefault="00A32289" w:rsidP="00A32289">
      <w:pPr>
        <w:pStyle w:val="a3"/>
        <w:widowControl/>
        <w:tabs>
          <w:tab w:val="num" w:pos="-360"/>
        </w:tabs>
        <w:ind w:left="-1080" w:right="-284"/>
        <w:rPr>
          <w:b/>
          <w:sz w:val="20"/>
        </w:rPr>
      </w:pPr>
    </w:p>
    <w:p w:rsidR="00A32289" w:rsidRDefault="00A32289" w:rsidP="00A32289">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Pr>
          <w:sz w:val="20"/>
        </w:rPr>
        <w:t xml:space="preserve"> Пределы ответственности Принципала и Агента установлены законом и настоящим договором.</w:t>
      </w:r>
    </w:p>
    <w:p w:rsidR="00A32289" w:rsidRPr="009E7F56" w:rsidRDefault="00A32289" w:rsidP="00A32289">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rsidR="00A32289" w:rsidRPr="009E7F56" w:rsidRDefault="00A32289" w:rsidP="00A32289">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 перед Агентом и заказчиком за возможные нарушения и действия, которые не входят в</w:t>
      </w:r>
      <w:r>
        <w:rPr>
          <w:sz w:val="20"/>
        </w:rPr>
        <w:t xml:space="preserve"> сферу его компетенции, в том числе</w:t>
      </w:r>
      <w:r w:rsidRPr="009E7F56">
        <w:rPr>
          <w:sz w:val="20"/>
        </w:rPr>
        <w:t>:</w:t>
      </w:r>
    </w:p>
    <w:p w:rsidR="00A32289" w:rsidRPr="009E7F56" w:rsidRDefault="00A32289" w:rsidP="00A32289">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rsidR="00A32289" w:rsidRPr="009E7F56" w:rsidRDefault="00A32289" w:rsidP="00A32289">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A32289" w:rsidRPr="00472C69" w:rsidRDefault="00A32289" w:rsidP="00A32289">
      <w:pPr>
        <w:numPr>
          <w:ilvl w:val="0"/>
          <w:numId w:val="2"/>
        </w:numPr>
        <w:tabs>
          <w:tab w:val="clear" w:pos="360"/>
          <w:tab w:val="num" w:pos="-360"/>
        </w:tabs>
        <w:ind w:left="-1080" w:right="-284" w:firstLine="0"/>
        <w:jc w:val="both"/>
      </w:pPr>
      <w:r w:rsidRPr="009E7F56">
        <w:t>за действия</w:t>
      </w:r>
      <w:r>
        <w:t xml:space="preserve"> страховщиков</w:t>
      </w:r>
      <w:r w:rsidRPr="00472C69">
        <w:t>;</w:t>
      </w:r>
    </w:p>
    <w:p w:rsidR="00A32289" w:rsidRPr="00472C69" w:rsidRDefault="00A32289" w:rsidP="00A32289">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t xml:space="preserve"> или услуг</w:t>
      </w:r>
      <w:r w:rsidRPr="00472C69">
        <w:t xml:space="preserve">, </w:t>
      </w:r>
      <w:r>
        <w:t>за вычетом расходов Принципала</w:t>
      </w:r>
      <w:r w:rsidRPr="00472C69">
        <w:t>;</w:t>
      </w:r>
    </w:p>
    <w:p w:rsidR="00A32289" w:rsidRPr="00472C69" w:rsidRDefault="00A32289" w:rsidP="00A32289">
      <w:pPr>
        <w:numPr>
          <w:ilvl w:val="0"/>
          <w:numId w:val="2"/>
        </w:numPr>
        <w:tabs>
          <w:tab w:val="clear" w:pos="360"/>
          <w:tab w:val="num" w:pos="-360"/>
        </w:tabs>
        <w:ind w:left="-1080" w:right="-284" w:firstLine="0"/>
        <w:jc w:val="both"/>
      </w:pPr>
      <w:r w:rsidRPr="00472C69">
        <w:t>за нарушения туристом таможенных и пограничных формальностей</w:t>
      </w:r>
      <w:r>
        <w:t xml:space="preserve"> во время перелета в РФ в место начала маршрута  из-за рубежа</w:t>
      </w:r>
      <w:r w:rsidRPr="00472C69">
        <w:t>, правил проезда и провоза багажа;</w:t>
      </w:r>
    </w:p>
    <w:p w:rsidR="00A32289" w:rsidRPr="00472C69" w:rsidRDefault="00A32289" w:rsidP="00A32289">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rsidR="00A32289" w:rsidRPr="00472C69" w:rsidRDefault="00A32289" w:rsidP="00A32289">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rsidR="00A32289" w:rsidRPr="00472C69" w:rsidRDefault="00A32289" w:rsidP="00A32289">
      <w:pPr>
        <w:widowControl w:val="0"/>
        <w:numPr>
          <w:ilvl w:val="0"/>
          <w:numId w:val="2"/>
        </w:numPr>
        <w:tabs>
          <w:tab w:val="clear" w:pos="360"/>
          <w:tab w:val="num" w:pos="-360"/>
        </w:tabs>
        <w:ind w:left="-1080" w:right="-284" w:firstLine="0"/>
        <w:jc w:val="both"/>
      </w:pPr>
      <w:r>
        <w:t>за не</w:t>
      </w:r>
      <w:r w:rsidRPr="00472C69">
        <w:t>соблюдение туристами Агента установленных перевозчиком правил поведения на борту самолетов;</w:t>
      </w:r>
    </w:p>
    <w:p w:rsidR="00A32289" w:rsidRPr="00472C69" w:rsidRDefault="00A32289" w:rsidP="00A32289">
      <w:pPr>
        <w:widowControl w:val="0"/>
        <w:numPr>
          <w:ilvl w:val="0"/>
          <w:numId w:val="2"/>
        </w:numPr>
        <w:tabs>
          <w:tab w:val="clear" w:pos="360"/>
          <w:tab w:val="num" w:pos="-360"/>
        </w:tabs>
        <w:ind w:left="-1080" w:right="-284" w:firstLine="0"/>
        <w:jc w:val="both"/>
      </w:pPr>
      <w:r w:rsidRPr="00472C69">
        <w:t xml:space="preserve">за отсутствие у туристов Агента </w:t>
      </w:r>
      <w:r>
        <w:t xml:space="preserve">действующих </w:t>
      </w:r>
      <w:r w:rsidRPr="00472C69">
        <w:t>паспортов</w:t>
      </w:r>
      <w:r>
        <w:t xml:space="preserve"> (свидетельств рождения)</w:t>
      </w:r>
      <w:r w:rsidRPr="00472C69">
        <w:t xml:space="preserve"> к моменту начала поездки;</w:t>
      </w:r>
    </w:p>
    <w:p w:rsidR="00A32289" w:rsidRPr="00472C69" w:rsidRDefault="00A32289" w:rsidP="00A32289">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 xml:space="preserve">у для оформления </w:t>
      </w:r>
      <w:r>
        <w:rPr>
          <w:bCs/>
        </w:rPr>
        <w:t>пропусков в пограничную зону</w:t>
      </w:r>
      <w:r w:rsidRPr="00472C69">
        <w:rPr>
          <w:bCs/>
        </w:rPr>
        <w:t>;</w:t>
      </w:r>
    </w:p>
    <w:p w:rsidR="00A32289" w:rsidRPr="00472C69" w:rsidRDefault="00A32289" w:rsidP="00A32289">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rsidR="00A32289" w:rsidRPr="00472C69" w:rsidRDefault="00A32289" w:rsidP="00A32289">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rsidR="00A32289" w:rsidRPr="00472C69" w:rsidRDefault="00A32289" w:rsidP="00A32289">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rsidR="00A32289" w:rsidRPr="009E7F56" w:rsidRDefault="00A32289" w:rsidP="00A32289">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A32289" w:rsidRPr="009E7F56" w:rsidRDefault="00A32289" w:rsidP="00A32289">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w:t>
      </w:r>
      <w:r w:rsidRPr="009E7F56">
        <w:rPr>
          <w:sz w:val="20"/>
        </w:rPr>
        <w:lastRenderedPageBreak/>
        <w:t xml:space="preserve">автобуса, морского судна, иного транспортного средства, нарушение требований безопасности, нарушение правил купания, нарушение общепринятых норм </w:t>
      </w:r>
      <w:r>
        <w:rPr>
          <w:sz w:val="20"/>
        </w:rPr>
        <w:t xml:space="preserve">поведения и </w:t>
      </w:r>
      <w:r w:rsidRPr="009E7F56">
        <w:rPr>
          <w:sz w:val="20"/>
        </w:rPr>
        <w:t>общественного проживания, которое препятствует осуществлению отдыха другими лицами</w:t>
      </w:r>
      <w:r>
        <w:rPr>
          <w:sz w:val="20"/>
        </w:rPr>
        <w:t>, болезнь туристов, о которой Агент письменно не сообщил при бронировании</w:t>
      </w:r>
      <w:r w:rsidRPr="009E7F56">
        <w:rPr>
          <w:sz w:val="20"/>
        </w:rPr>
        <w:t>.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Pr>
          <w:sz w:val="20"/>
        </w:rPr>
        <w:t xml:space="preserve"> с</w:t>
      </w:r>
      <w:r w:rsidRPr="009E7F56">
        <w:rPr>
          <w:sz w:val="20"/>
        </w:rPr>
        <w:t xml:space="preserve"> Агента</w:t>
      </w:r>
      <w:r>
        <w:rPr>
          <w:sz w:val="20"/>
        </w:rPr>
        <w:t>)</w:t>
      </w:r>
      <w:r w:rsidRPr="009E7F56">
        <w:rPr>
          <w:sz w:val="20"/>
        </w:rPr>
        <w:t>.</w:t>
      </w:r>
    </w:p>
    <w:p w:rsidR="00A32289" w:rsidRDefault="00A32289" w:rsidP="00A32289">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32289" w:rsidRPr="00AC1C3C" w:rsidRDefault="00A32289" w:rsidP="00A32289">
      <w:pPr>
        <w:pStyle w:val="a3"/>
        <w:tabs>
          <w:tab w:val="num" w:pos="-142"/>
        </w:tabs>
        <w:ind w:left="-1080" w:right="-284"/>
        <w:jc w:val="both"/>
        <w:rPr>
          <w:sz w:val="20"/>
        </w:rPr>
      </w:pPr>
      <w:r w:rsidRPr="00AC1C3C">
        <w:rPr>
          <w:sz w:val="20"/>
        </w:rPr>
        <w:t xml:space="preserve">Агент обязуется отразить в договоре с </w:t>
      </w:r>
      <w:r>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rsidR="00A32289" w:rsidRDefault="00A32289" w:rsidP="00A32289">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Pr>
          <w:sz w:val="20"/>
        </w:rPr>
        <w:t>е</w:t>
      </w:r>
      <w:r w:rsidRPr="00AC1C3C">
        <w:rPr>
          <w:sz w:val="20"/>
        </w:rPr>
        <w:t xml:space="preserve"> Агентом с </w:t>
      </w:r>
      <w:r>
        <w:rPr>
          <w:sz w:val="20"/>
        </w:rPr>
        <w:t>заказчиками (Агент предоставляет Принципалу скан копии или (по усмотрению Принципала) оригиналы договоров с заказчиками)</w:t>
      </w:r>
      <w:r w:rsidRPr="00AC1C3C">
        <w:rPr>
          <w:sz w:val="20"/>
        </w:rPr>
        <w:t xml:space="preserve"> и в случае нарушения требований Принципала к таким договорам</w:t>
      </w:r>
      <w:r>
        <w:rPr>
          <w:sz w:val="20"/>
        </w:rPr>
        <w:t xml:space="preserve"> –  аннулировать заявки по таким договорам с применением неустойки за аннуляцию заявок и (или) расторгнуть настоящий договор.</w:t>
      </w:r>
    </w:p>
    <w:p w:rsidR="00A32289" w:rsidRDefault="00A32289" w:rsidP="00A32289">
      <w:pPr>
        <w:pStyle w:val="a3"/>
        <w:tabs>
          <w:tab w:val="num" w:pos="-142"/>
        </w:tabs>
        <w:ind w:left="-1080" w:right="-284"/>
        <w:jc w:val="both"/>
        <w:rPr>
          <w:sz w:val="20"/>
        </w:rPr>
      </w:pPr>
      <w:r>
        <w:rPr>
          <w:sz w:val="20"/>
        </w:rPr>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rsidR="00A32289" w:rsidRPr="009E7F56" w:rsidRDefault="00A32289" w:rsidP="00A32289">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rsidR="00A32289" w:rsidRDefault="00A32289" w:rsidP="00A32289">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A32289" w:rsidRDefault="00A32289" w:rsidP="00A32289">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A32289" w:rsidRDefault="00A32289" w:rsidP="00A32289">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rsidR="00A32289" w:rsidRDefault="00A32289" w:rsidP="00A32289">
      <w:pPr>
        <w:pStyle w:val="a3"/>
        <w:widowControl/>
        <w:numPr>
          <w:ilvl w:val="0"/>
          <w:numId w:val="19"/>
        </w:numPr>
        <w:tabs>
          <w:tab w:val="num" w:pos="-360"/>
        </w:tabs>
        <w:ind w:left="-1080" w:right="-284" w:firstLine="0"/>
        <w:jc w:val="both"/>
        <w:rPr>
          <w:sz w:val="20"/>
        </w:rPr>
      </w:pPr>
      <w:r w:rsidRPr="002839AD">
        <w:rPr>
          <w:sz w:val="20"/>
        </w:rPr>
        <w:t>За просрочку обязательств по оплате Агент по требованию Принципала уплачивает Принципалу неустойку в размере</w:t>
      </w:r>
      <w:r>
        <w:rPr>
          <w:sz w:val="20"/>
        </w:rPr>
        <w:t>, установленном в Приложении к договору</w:t>
      </w:r>
      <w:r w:rsidRPr="002839AD">
        <w:rPr>
          <w:sz w:val="20"/>
        </w:rPr>
        <w:t xml:space="preserve">. </w:t>
      </w:r>
      <w:r>
        <w:rPr>
          <w:sz w:val="20"/>
        </w:rPr>
        <w:t>Данная неустойка применяется сверх иных последствий нарушения Агентом условий настоящего договора.</w:t>
      </w:r>
    </w:p>
    <w:p w:rsidR="00A32289" w:rsidRPr="002839AD" w:rsidRDefault="00A32289" w:rsidP="00A32289">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Pr>
          <w:sz w:val="20"/>
        </w:rPr>
        <w:t xml:space="preserve">ечению исполнения обязательств, предусмотренных настоящим договором, </w:t>
      </w:r>
      <w:r w:rsidRPr="002839AD">
        <w:rPr>
          <w:sz w:val="20"/>
        </w:rPr>
        <w:t>является правом, а не обязанностью Принципала и осуществляется им по своему усмотрению.</w:t>
      </w:r>
    </w:p>
    <w:p w:rsidR="00A32289" w:rsidRPr="004B0B80" w:rsidRDefault="00A32289" w:rsidP="00A32289">
      <w:pPr>
        <w:pStyle w:val="a3"/>
        <w:numPr>
          <w:ilvl w:val="0"/>
          <w:numId w:val="19"/>
        </w:numPr>
        <w:tabs>
          <w:tab w:val="num" w:pos="-360"/>
        </w:tabs>
        <w:ind w:left="-1080" w:right="-284" w:firstLine="0"/>
        <w:jc w:val="both"/>
        <w:rPr>
          <w:sz w:val="20"/>
        </w:rPr>
      </w:pPr>
      <w:bookmarkStart w:id="1" w:name="_Hlk496124367"/>
      <w:r w:rsidRPr="004B0B80">
        <w:rPr>
          <w:sz w:val="20"/>
        </w:rPr>
        <w:t xml:space="preserve">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bookmarkEnd w:id="1"/>
    <w:p w:rsidR="00A32289" w:rsidRDefault="00A32289" w:rsidP="00A32289">
      <w:pPr>
        <w:pStyle w:val="a3"/>
        <w:numPr>
          <w:ilvl w:val="0"/>
          <w:numId w:val="19"/>
        </w:numPr>
        <w:tabs>
          <w:tab w:val="num" w:pos="-360"/>
        </w:tabs>
        <w:ind w:left="-1080" w:right="-284" w:firstLine="0"/>
        <w:jc w:val="both"/>
        <w:rPr>
          <w:sz w:val="20"/>
        </w:rPr>
      </w:pPr>
      <w:r w:rsidRPr="004B0B80">
        <w:rPr>
          <w:sz w:val="20"/>
        </w:rPr>
        <w:t>Агент несет самостоятельную ответственность перед заказчиком и Принципалом:</w:t>
      </w:r>
    </w:p>
    <w:p w:rsidR="00A32289" w:rsidRDefault="00A32289" w:rsidP="00A32289">
      <w:pPr>
        <w:pStyle w:val="a3"/>
        <w:numPr>
          <w:ilvl w:val="0"/>
          <w:numId w:val="25"/>
        </w:numPr>
        <w:tabs>
          <w:tab w:val="num" w:pos="-414"/>
        </w:tabs>
        <w:ind w:left="-1080" w:right="-284" w:firstLine="0"/>
        <w:jc w:val="both"/>
        <w:rPr>
          <w:sz w:val="20"/>
        </w:rPr>
      </w:pPr>
      <w:r w:rsidRPr="009E7F56">
        <w:rPr>
          <w:sz w:val="20"/>
        </w:rPr>
        <w:t>за непредставление или представление</w:t>
      </w:r>
      <w:r>
        <w:rPr>
          <w:sz w:val="20"/>
        </w:rPr>
        <w:t xml:space="preserve"> заказчику </w:t>
      </w:r>
      <w:r w:rsidRPr="009E7F56">
        <w:rPr>
          <w:sz w:val="20"/>
        </w:rPr>
        <w:t xml:space="preserve">ненадлежащей информации о туристском продукте, его потребительских свойствах, в том числе информации, которую Агент обязуется предоставить </w:t>
      </w:r>
      <w:r>
        <w:rPr>
          <w:sz w:val="20"/>
        </w:rPr>
        <w:t>заказчику и туристам</w:t>
      </w:r>
      <w:r w:rsidRPr="009E7F56">
        <w:rPr>
          <w:sz w:val="20"/>
        </w:rPr>
        <w:t xml:space="preserve"> в соответствии с условиями настоящего договора</w:t>
      </w:r>
      <w:r>
        <w:rPr>
          <w:sz w:val="20"/>
        </w:rPr>
        <w:t xml:space="preserve">, </w:t>
      </w:r>
      <w:r w:rsidRPr="008E5617">
        <w:rPr>
          <w:sz w:val="20"/>
        </w:rPr>
        <w:t>информации о страховании, иной информации</w:t>
      </w:r>
      <w:r>
        <w:rPr>
          <w:sz w:val="20"/>
        </w:rPr>
        <w:t>;</w:t>
      </w:r>
    </w:p>
    <w:p w:rsidR="00A32289" w:rsidRDefault="00A32289" w:rsidP="00A32289">
      <w:pPr>
        <w:pStyle w:val="a3"/>
        <w:numPr>
          <w:ilvl w:val="0"/>
          <w:numId w:val="25"/>
        </w:numPr>
        <w:tabs>
          <w:tab w:val="num" w:pos="-414"/>
        </w:tabs>
        <w:ind w:left="-1080" w:right="-284" w:firstLine="0"/>
        <w:jc w:val="both"/>
        <w:rPr>
          <w:sz w:val="20"/>
        </w:rPr>
      </w:pPr>
      <w:r>
        <w:rPr>
          <w:sz w:val="20"/>
        </w:rPr>
        <w:t>за не доведение до сведения Принципала информации об обстоятельствах, препятствующих совершению путешествия;</w:t>
      </w:r>
    </w:p>
    <w:p w:rsidR="00A32289" w:rsidRDefault="00A32289" w:rsidP="00A32289">
      <w:pPr>
        <w:pStyle w:val="a3"/>
        <w:numPr>
          <w:ilvl w:val="0"/>
          <w:numId w:val="25"/>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установленного настоящим договором</w:t>
      </w:r>
      <w:r>
        <w:rPr>
          <w:sz w:val="20"/>
        </w:rPr>
        <w:t>;</w:t>
      </w:r>
    </w:p>
    <w:p w:rsidR="00A32289" w:rsidRPr="009E7F56" w:rsidRDefault="00A32289" w:rsidP="00A32289">
      <w:pPr>
        <w:pStyle w:val="a3"/>
        <w:numPr>
          <w:ilvl w:val="0"/>
          <w:numId w:val="25"/>
        </w:numPr>
        <w:tabs>
          <w:tab w:val="num" w:pos="-414"/>
          <w:tab w:val="num" w:pos="-360"/>
        </w:tabs>
        <w:ind w:left="-1080" w:right="-284" w:firstLine="0"/>
        <w:jc w:val="both"/>
        <w:rPr>
          <w:sz w:val="20"/>
        </w:rPr>
      </w:pPr>
      <w:r>
        <w:rPr>
          <w:sz w:val="20"/>
        </w:rPr>
        <w:t xml:space="preserve">за </w:t>
      </w:r>
      <w:r w:rsidRPr="009E7F56">
        <w:rPr>
          <w:sz w:val="20"/>
        </w:rPr>
        <w:t xml:space="preserve">сохранность документов и материальных ценностей, переданных </w:t>
      </w:r>
      <w:r>
        <w:rPr>
          <w:sz w:val="20"/>
        </w:rPr>
        <w:t>Агенту</w:t>
      </w:r>
      <w:r w:rsidRPr="009E7F56">
        <w:rPr>
          <w:sz w:val="20"/>
        </w:rPr>
        <w:t>Принципалом для исполнения настоящего договора</w:t>
      </w:r>
      <w:r>
        <w:rPr>
          <w:sz w:val="20"/>
        </w:rPr>
        <w:t>;</w:t>
      </w:r>
    </w:p>
    <w:p w:rsidR="00A32289" w:rsidRDefault="00A32289" w:rsidP="00A32289">
      <w:pPr>
        <w:pStyle w:val="a3"/>
        <w:numPr>
          <w:ilvl w:val="0"/>
          <w:numId w:val="25"/>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Pr>
          <w:sz w:val="20"/>
        </w:rPr>
        <w:t xml:space="preserve"> туристском продукте,</w:t>
      </w:r>
      <w:r w:rsidRPr="009E7F56">
        <w:rPr>
          <w:sz w:val="20"/>
        </w:rPr>
        <w:t xml:space="preserve"> туристических услугах</w:t>
      </w:r>
      <w:r>
        <w:rPr>
          <w:sz w:val="20"/>
        </w:rPr>
        <w:t>;</w:t>
      </w:r>
    </w:p>
    <w:p w:rsidR="00A32289" w:rsidRDefault="00A32289" w:rsidP="00A32289">
      <w:pPr>
        <w:pStyle w:val="a3"/>
        <w:numPr>
          <w:ilvl w:val="0"/>
          <w:numId w:val="25"/>
        </w:numPr>
        <w:tabs>
          <w:tab w:val="num" w:pos="-414"/>
        </w:tabs>
        <w:ind w:left="-1080" w:right="-284" w:firstLine="0"/>
        <w:jc w:val="both"/>
        <w:rPr>
          <w:sz w:val="20"/>
        </w:rPr>
      </w:pPr>
      <w:r>
        <w:rPr>
          <w:sz w:val="20"/>
        </w:rPr>
        <w:t>за</w:t>
      </w:r>
      <w:r w:rsidRPr="009E7F56">
        <w:rPr>
          <w:sz w:val="20"/>
        </w:rPr>
        <w:t xml:space="preserve"> своевременную </w:t>
      </w:r>
      <w:r>
        <w:rPr>
          <w:sz w:val="20"/>
        </w:rPr>
        <w:t>и полную оплату туристского продукта и услуг Принципалу;</w:t>
      </w:r>
    </w:p>
    <w:p w:rsidR="00A32289" w:rsidRDefault="00A32289" w:rsidP="00A32289">
      <w:pPr>
        <w:pStyle w:val="a3"/>
        <w:numPr>
          <w:ilvl w:val="0"/>
          <w:numId w:val="25"/>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документов туристов</w:t>
      </w:r>
      <w:r>
        <w:rPr>
          <w:sz w:val="20"/>
        </w:rPr>
        <w:t>;</w:t>
      </w:r>
    </w:p>
    <w:p w:rsidR="00A32289" w:rsidRPr="00FC7C3A" w:rsidRDefault="00A32289" w:rsidP="00A32289">
      <w:pPr>
        <w:pStyle w:val="a3"/>
        <w:numPr>
          <w:ilvl w:val="0"/>
          <w:numId w:val="25"/>
        </w:numPr>
        <w:tabs>
          <w:tab w:val="num" w:pos="-414"/>
        </w:tabs>
        <w:ind w:left="-1080" w:right="-284" w:firstLine="0"/>
        <w:jc w:val="both"/>
        <w:rPr>
          <w:sz w:val="20"/>
        </w:rPr>
      </w:pPr>
      <w:r>
        <w:rPr>
          <w:sz w:val="20"/>
        </w:rPr>
        <w:lastRenderedPageBreak/>
        <w:t>за исполнение иных обязанностей, установленных законом или договором</w:t>
      </w:r>
      <w:r w:rsidRPr="00FC7C3A">
        <w:rPr>
          <w:sz w:val="20"/>
        </w:rPr>
        <w:t>.</w:t>
      </w:r>
    </w:p>
    <w:p w:rsidR="00A32289" w:rsidRDefault="00A32289" w:rsidP="00A32289">
      <w:pPr>
        <w:widowControl w:val="0"/>
        <w:ind w:left="-1080" w:right="-284"/>
        <w:jc w:val="both"/>
      </w:pPr>
    </w:p>
    <w:p w:rsidR="00A32289" w:rsidRPr="00472C69" w:rsidRDefault="00A32289" w:rsidP="00A32289">
      <w:pPr>
        <w:numPr>
          <w:ilvl w:val="0"/>
          <w:numId w:val="11"/>
        </w:numPr>
        <w:ind w:right="-284"/>
        <w:jc w:val="center"/>
        <w:rPr>
          <w:b/>
          <w:bCs/>
        </w:rPr>
      </w:pPr>
      <w:r w:rsidRPr="00472C69">
        <w:rPr>
          <w:b/>
          <w:bCs/>
        </w:rPr>
        <w:t>Порядок разрешения споров и предъявления требований</w:t>
      </w:r>
    </w:p>
    <w:p w:rsidR="00A32289" w:rsidRPr="00472C69" w:rsidRDefault="00A32289" w:rsidP="00A32289">
      <w:pPr>
        <w:ind w:left="-1080" w:right="-284"/>
        <w:jc w:val="both"/>
        <w:rPr>
          <w:b/>
          <w:bCs/>
        </w:rPr>
      </w:pPr>
    </w:p>
    <w:p w:rsidR="00A32289" w:rsidRPr="005B370B" w:rsidRDefault="00A32289" w:rsidP="00A32289">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rsidR="00A32289" w:rsidRDefault="00A32289" w:rsidP="00A32289">
      <w:pPr>
        <w:widowControl w:val="0"/>
        <w:numPr>
          <w:ilvl w:val="2"/>
          <w:numId w:val="11"/>
        </w:numPr>
        <w:tabs>
          <w:tab w:val="left" w:pos="-426"/>
        </w:tabs>
        <w:ind w:left="-1134" w:right="-284" w:firstLine="0"/>
        <w:jc w:val="both"/>
      </w:pPr>
      <w:r w:rsidRPr="007464D1">
        <w:t>Претензии</w:t>
      </w:r>
      <w:r>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A32289" w:rsidRDefault="00A32289" w:rsidP="00A32289">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rsidR="00A32289" w:rsidRDefault="00A32289" w:rsidP="00A32289">
      <w:pPr>
        <w:widowControl w:val="0"/>
        <w:numPr>
          <w:ilvl w:val="2"/>
          <w:numId w:val="32"/>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rsidR="00A32289" w:rsidRDefault="00A32289" w:rsidP="00A32289">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об услугах и их потребительских свойствах</w:t>
      </w:r>
      <w:r w:rsidRPr="007464D1">
        <w:t xml:space="preserve">, в том числе информации, </w:t>
      </w:r>
      <w:r>
        <w:t>предусмотренной условиями настоящего договора;</w:t>
      </w:r>
    </w:p>
    <w:p w:rsidR="00A32289" w:rsidRDefault="00A32289" w:rsidP="00A32289">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rsidR="00A32289" w:rsidRDefault="00A32289" w:rsidP="00A32289">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оплатетуристских услуг или туристских продуктов и (или) обязательств по соблюдению сроков и способов оплаты услуг Принципала, и (или) обязательств -</w:t>
      </w:r>
    </w:p>
    <w:p w:rsidR="00A32289" w:rsidRDefault="00A32289" w:rsidP="00A32289">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bookmarkStart w:id="2" w:name="_GoBack"/>
    </w:p>
    <w:bookmarkEnd w:id="2"/>
    <w:p w:rsidR="00A32289" w:rsidRDefault="00A32289" w:rsidP="00A32289">
      <w:pPr>
        <w:widowControl w:val="0"/>
        <w:tabs>
          <w:tab w:val="left" w:pos="-426"/>
        </w:tabs>
        <w:ind w:left="-1134" w:right="-284"/>
        <w:jc w:val="both"/>
      </w:pPr>
      <w:r>
        <w:t>Агент несет перед заказчиками и Принципалом самостоятельную ответственность по таким претензиям и искам.</w:t>
      </w:r>
    </w:p>
    <w:p w:rsidR="00A32289" w:rsidRPr="005B370B" w:rsidRDefault="00A32289" w:rsidP="00A32289">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rsidR="00A32289" w:rsidRDefault="00A32289" w:rsidP="00A32289">
      <w:pPr>
        <w:widowControl w:val="0"/>
        <w:numPr>
          <w:ilvl w:val="2"/>
          <w:numId w:val="11"/>
        </w:numPr>
        <w:tabs>
          <w:tab w:val="left" w:pos="-426"/>
          <w:tab w:val="left" w:pos="-284"/>
        </w:tabs>
        <w:ind w:left="-1134" w:right="-284" w:firstLine="0"/>
        <w:jc w:val="both"/>
      </w:pPr>
      <w: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t>Принципал</w:t>
      </w:r>
      <w:r w:rsidRPr="00CA6CBC">
        <w:t xml:space="preserve">ом условий настоящего договора. Несоблюдение Агентом указанного в настоящем </w:t>
      </w:r>
      <w:r>
        <w:t>разделе договора</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t>Принципал</w:t>
      </w:r>
      <w:r w:rsidRPr="00CA6CBC">
        <w:t>ом. В этом случае Агент принимает на себя ответственность по соответствующим претензиям.</w:t>
      </w:r>
    </w:p>
    <w:p w:rsidR="00A32289" w:rsidRDefault="00A32289" w:rsidP="00A32289">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A32289" w:rsidRPr="00472C69" w:rsidRDefault="00A32289" w:rsidP="00A32289">
      <w:pPr>
        <w:widowControl w:val="0"/>
        <w:tabs>
          <w:tab w:val="left" w:pos="-426"/>
        </w:tabs>
        <w:ind w:left="-1134" w:right="-284"/>
        <w:jc w:val="both"/>
      </w:pPr>
      <w:r w:rsidRPr="00472C69">
        <w:t xml:space="preserve">При не урегулировании спорных вопросов в претензионном порядке, споры между Агентом и </w:t>
      </w:r>
      <w:r>
        <w:t>Принципал</w:t>
      </w:r>
      <w:r w:rsidRPr="00472C69">
        <w:t xml:space="preserve">ом разрешаются в Арбитражном суде г. </w:t>
      </w:r>
      <w:r>
        <w:t>Барнаула</w:t>
      </w:r>
      <w:r w:rsidRPr="00472C69">
        <w:t xml:space="preserve"> с применением законодательства РФ.</w:t>
      </w:r>
    </w:p>
    <w:p w:rsidR="00A32289" w:rsidRPr="00472C69" w:rsidRDefault="00A32289" w:rsidP="00A32289">
      <w:pPr>
        <w:tabs>
          <w:tab w:val="num" w:pos="-720"/>
        </w:tabs>
        <w:ind w:left="-1134" w:right="-284"/>
        <w:jc w:val="both"/>
        <w:rPr>
          <w:b/>
        </w:rPr>
      </w:pPr>
    </w:p>
    <w:p w:rsidR="00A32289" w:rsidRPr="00472C69" w:rsidRDefault="00A32289" w:rsidP="00A32289">
      <w:pPr>
        <w:numPr>
          <w:ilvl w:val="0"/>
          <w:numId w:val="11"/>
        </w:numPr>
        <w:tabs>
          <w:tab w:val="left" w:pos="-567"/>
        </w:tabs>
        <w:ind w:left="-1134" w:right="-284" w:firstLine="0"/>
        <w:jc w:val="center"/>
        <w:rPr>
          <w:b/>
        </w:rPr>
      </w:pPr>
      <w:r w:rsidRPr="00472C69">
        <w:rPr>
          <w:b/>
        </w:rPr>
        <w:t>Финансовое обеспечение</w:t>
      </w:r>
      <w:r>
        <w:rPr>
          <w:b/>
        </w:rPr>
        <w:t>. Фонд персональной ответственности.</w:t>
      </w:r>
    </w:p>
    <w:p w:rsidR="00A32289" w:rsidRPr="00472C69" w:rsidRDefault="00A32289" w:rsidP="00A32289">
      <w:pPr>
        <w:tabs>
          <w:tab w:val="left" w:pos="180"/>
        </w:tabs>
        <w:ind w:left="-1134" w:right="-284"/>
        <w:jc w:val="center"/>
        <w:rPr>
          <w:b/>
        </w:rPr>
      </w:pPr>
    </w:p>
    <w:p w:rsidR="00A32289" w:rsidRPr="007A0211" w:rsidRDefault="00A32289" w:rsidP="00A32289">
      <w:pPr>
        <w:widowControl w:val="0"/>
        <w:numPr>
          <w:ilvl w:val="1"/>
          <w:numId w:val="11"/>
        </w:numPr>
        <w:tabs>
          <w:tab w:val="clear" w:pos="360"/>
        </w:tabs>
        <w:ind w:left="-1134" w:right="-345" w:firstLine="0"/>
        <w:jc w:val="both"/>
      </w:pPr>
      <w:r w:rsidRPr="007A0211">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rsidR="00A32289" w:rsidRPr="00472C69" w:rsidRDefault="00A32289" w:rsidP="00A32289">
      <w:pPr>
        <w:widowControl w:val="0"/>
        <w:numPr>
          <w:ilvl w:val="1"/>
          <w:numId w:val="11"/>
        </w:numPr>
        <w:tabs>
          <w:tab w:val="clear" w:pos="360"/>
        </w:tabs>
        <w:ind w:left="-1134" w:right="-345" w:firstLine="0"/>
        <w:jc w:val="both"/>
      </w:pPr>
      <w:r>
        <w:t>Принципал вправе указать в Приложении к настоящему договору данные, действительные на момент заключения договора.</w:t>
      </w:r>
    </w:p>
    <w:p w:rsidR="00A32289" w:rsidRPr="00472C69" w:rsidRDefault="00A32289" w:rsidP="00A32289">
      <w:pPr>
        <w:widowControl w:val="0"/>
        <w:tabs>
          <w:tab w:val="num" w:pos="-360"/>
          <w:tab w:val="left" w:pos="851"/>
        </w:tabs>
        <w:ind w:left="-1134"/>
        <w:jc w:val="both"/>
      </w:pPr>
    </w:p>
    <w:p w:rsidR="00A32289" w:rsidRPr="00472C69" w:rsidRDefault="00A32289" w:rsidP="00A32289">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rsidR="00A32289" w:rsidRPr="00472C69" w:rsidRDefault="00A32289" w:rsidP="00A32289">
      <w:pPr>
        <w:tabs>
          <w:tab w:val="num" w:pos="-360"/>
          <w:tab w:val="num" w:pos="360"/>
        </w:tabs>
        <w:ind w:left="-1134" w:right="-284"/>
        <w:jc w:val="both"/>
        <w:rPr>
          <w:b/>
          <w:bCs/>
        </w:rPr>
      </w:pPr>
    </w:p>
    <w:p w:rsidR="00A32289" w:rsidRDefault="00A32289" w:rsidP="00A32289">
      <w:pPr>
        <w:numPr>
          <w:ilvl w:val="1"/>
          <w:numId w:val="11"/>
        </w:numPr>
        <w:tabs>
          <w:tab w:val="clear" w:pos="360"/>
        </w:tabs>
        <w:ind w:left="-1134" w:right="-284" w:firstLine="0"/>
        <w:jc w:val="both"/>
      </w:pPr>
      <w:r>
        <w:t>Принципал</w:t>
      </w:r>
      <w:r w:rsidRPr="00472C69">
        <w:t xml:space="preserve">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32289" w:rsidRPr="00472C69" w:rsidRDefault="00A32289" w:rsidP="00A32289">
      <w:pPr>
        <w:numPr>
          <w:ilvl w:val="1"/>
          <w:numId w:val="11"/>
        </w:numPr>
        <w:tabs>
          <w:tab w:val="clear" w:pos="360"/>
        </w:tabs>
        <w:ind w:left="-1134" w:right="-284" w:firstLine="0"/>
        <w:jc w:val="both"/>
      </w:pPr>
      <w:r w:rsidRPr="00472C69">
        <w:t>В случае наступления обстоятельств непреодолимой силы</w:t>
      </w:r>
      <w:r>
        <w:t xml:space="preserve">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w:t>
      </w:r>
    </w:p>
    <w:p w:rsidR="00A32289" w:rsidRPr="00472C69" w:rsidRDefault="00A32289" w:rsidP="00A32289">
      <w:pPr>
        <w:tabs>
          <w:tab w:val="num" w:pos="-360"/>
        </w:tabs>
        <w:ind w:left="-1134" w:right="-284"/>
        <w:jc w:val="both"/>
      </w:pPr>
    </w:p>
    <w:p w:rsidR="00A32289" w:rsidRPr="00472C69" w:rsidRDefault="00A32289" w:rsidP="00A32289">
      <w:pPr>
        <w:numPr>
          <w:ilvl w:val="0"/>
          <w:numId w:val="11"/>
        </w:numPr>
        <w:tabs>
          <w:tab w:val="num" w:pos="-360"/>
        </w:tabs>
        <w:ind w:left="-1134" w:right="-284" w:firstLine="0"/>
        <w:jc w:val="center"/>
        <w:rPr>
          <w:b/>
          <w:bCs/>
        </w:rPr>
      </w:pPr>
      <w:r>
        <w:rPr>
          <w:b/>
          <w:bCs/>
        </w:rPr>
        <w:t xml:space="preserve">Заключение, изменение и расторжение договора. Способы обмена документами. </w:t>
      </w:r>
    </w:p>
    <w:p w:rsidR="00A32289" w:rsidRDefault="00A32289" w:rsidP="00A32289">
      <w:pPr>
        <w:tabs>
          <w:tab w:val="num" w:pos="-360"/>
        </w:tabs>
        <w:ind w:left="-1134" w:right="-284"/>
        <w:jc w:val="both"/>
      </w:pPr>
      <w:r w:rsidRPr="00472C69">
        <w:rPr>
          <w:b/>
          <w:bCs/>
        </w:rPr>
        <w:tab/>
      </w:r>
      <w:r w:rsidRPr="00472C69">
        <w:t>Настоящий дог</w:t>
      </w:r>
      <w:r>
        <w:t>овор вступает в силу с момента заключения</w:t>
      </w:r>
      <w:r w:rsidRPr="00472C69">
        <w:t xml:space="preserve"> сторонами и действует </w:t>
      </w:r>
      <w:r>
        <w:t>один год</w:t>
      </w:r>
      <w:r w:rsidRPr="00472C69">
        <w:t>.</w:t>
      </w:r>
    </w:p>
    <w:p w:rsidR="00A32289" w:rsidRDefault="00A32289" w:rsidP="00A32289">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A32289" w:rsidRDefault="00A32289" w:rsidP="00A32289">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Барнаула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A32289" w:rsidRDefault="00A32289" w:rsidP="00A32289">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rPr>
          <w:b/>
        </w:rPr>
        <w:t>), если таковая Система есть у Принципала</w:t>
      </w:r>
      <w:r>
        <w:t>. Порядок и условия работы Агента в системе бронирования устанавливаются настоящим договором и приложениями к нему.</w:t>
      </w:r>
    </w:p>
    <w:p w:rsidR="00A32289" w:rsidRPr="00472C69" w:rsidRDefault="00A32289" w:rsidP="00A32289">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с уведомлением стороны за 1 (один) месяц до предполагаемой даты расторжения договора. </w:t>
      </w:r>
      <w:r>
        <w:t>Принципал</w:t>
      </w:r>
      <w:r w:rsidRPr="00472C69">
        <w:t xml:space="preserve"> вправе отказаться от исполнения настоящего договора</w:t>
      </w:r>
      <w:r>
        <w:t xml:space="preserve"> в любой момент</w:t>
      </w:r>
      <w:r w:rsidRPr="00472C69">
        <w:t xml:space="preserve"> по дополнительным основаниям, указанным в настоящем договоре.</w:t>
      </w:r>
    </w:p>
    <w:p w:rsidR="00A32289" w:rsidRPr="00472C69" w:rsidRDefault="00A32289" w:rsidP="00A32289">
      <w:pPr>
        <w:numPr>
          <w:ilvl w:val="1"/>
          <w:numId w:val="11"/>
        </w:numPr>
        <w:tabs>
          <w:tab w:val="clear" w:pos="360"/>
          <w:tab w:val="num" w:pos="-426"/>
        </w:tabs>
        <w:ind w:left="-1134" w:right="-284" w:firstLine="0"/>
        <w:jc w:val="both"/>
      </w:pPr>
      <w:r w:rsidRPr="00472C69">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A32289" w:rsidRPr="00472C69" w:rsidRDefault="00A32289" w:rsidP="00A32289">
      <w:pPr>
        <w:numPr>
          <w:ilvl w:val="0"/>
          <w:numId w:val="11"/>
        </w:numPr>
        <w:tabs>
          <w:tab w:val="clear" w:pos="360"/>
          <w:tab w:val="num" w:pos="-567"/>
        </w:tabs>
        <w:ind w:left="-1080" w:right="-284" w:firstLine="0"/>
        <w:jc w:val="center"/>
        <w:rPr>
          <w:b/>
          <w:bCs/>
        </w:rPr>
      </w:pPr>
      <w:r w:rsidRPr="00472C69">
        <w:rPr>
          <w:b/>
          <w:bCs/>
        </w:rPr>
        <w:t>Реквизиты и подписи сторон</w:t>
      </w:r>
    </w:p>
    <w:p w:rsidR="00A32289" w:rsidRPr="00472C69" w:rsidRDefault="00A32289" w:rsidP="00A32289">
      <w:pPr>
        <w:ind w:right="-284"/>
        <w:jc w:val="both"/>
        <w:rPr>
          <w:b/>
          <w:bCs/>
        </w:rPr>
      </w:pPr>
    </w:p>
    <w:tbl>
      <w:tblPr>
        <w:tblW w:w="10620" w:type="dxa"/>
        <w:tblInd w:w="-792" w:type="dxa"/>
        <w:tblLayout w:type="fixed"/>
        <w:tblLook w:val="0000"/>
      </w:tblPr>
      <w:tblGrid>
        <w:gridCol w:w="5400"/>
        <w:gridCol w:w="5220"/>
      </w:tblGrid>
      <w:tr w:rsidR="00A32289" w:rsidRPr="00472C69" w:rsidTr="0049233A">
        <w:tc>
          <w:tcPr>
            <w:tcW w:w="5400" w:type="dxa"/>
          </w:tcPr>
          <w:p w:rsidR="00A32289" w:rsidRPr="008E5617" w:rsidRDefault="00A32289" w:rsidP="0049233A">
            <w:pPr>
              <w:pStyle w:val="a3"/>
              <w:ind w:right="-284"/>
              <w:jc w:val="center"/>
              <w:rPr>
                <w:sz w:val="20"/>
              </w:rPr>
            </w:pPr>
            <w:r w:rsidRPr="008E5617">
              <w:rPr>
                <w:sz w:val="20"/>
              </w:rPr>
              <w:t>ПРИНЦИПАЛ</w:t>
            </w:r>
          </w:p>
          <w:p w:rsidR="00A32289" w:rsidRPr="00F16E9B" w:rsidRDefault="00A32289" w:rsidP="0049233A">
            <w:pPr>
              <w:pStyle w:val="a3"/>
              <w:ind w:right="-284"/>
              <w:rPr>
                <w:sz w:val="20"/>
              </w:rPr>
            </w:pPr>
            <w:r w:rsidRPr="00F16E9B">
              <w:rPr>
                <w:sz w:val="20"/>
              </w:rPr>
              <w:t>Обшество с Ограниченной Ответственностью «Плот-Интрэвел»</w:t>
            </w:r>
          </w:p>
          <w:p w:rsidR="00A32289" w:rsidRPr="00472C69" w:rsidRDefault="00A32289" w:rsidP="0049233A">
            <w:pPr>
              <w:snapToGrid w:val="0"/>
              <w:ind w:right="-284"/>
            </w:pPr>
            <w:r w:rsidRPr="00472C69">
              <w:t xml:space="preserve">ООО </w:t>
            </w:r>
            <w:r>
              <w:t>«Плот-Интрэвел»</w:t>
            </w:r>
          </w:p>
          <w:p w:rsidR="00A32289" w:rsidRPr="00472C69" w:rsidRDefault="00A32289" w:rsidP="0049233A">
            <w:pPr>
              <w:snapToGrid w:val="0"/>
              <w:ind w:right="-284"/>
              <w:jc w:val="both"/>
            </w:pPr>
            <w:r w:rsidRPr="00472C69">
              <w:t>Место нахождения:</w:t>
            </w:r>
            <w:r>
              <w:t xml:space="preserve"> 656043, г.Барнаул, ул. Анатолия,94</w:t>
            </w:r>
            <w:r w:rsidRPr="00472C69">
              <w:t xml:space="preserve"> </w:t>
            </w:r>
          </w:p>
          <w:p w:rsidR="00A32289" w:rsidRPr="00472C69" w:rsidRDefault="00A32289" w:rsidP="0049233A">
            <w:pPr>
              <w:snapToGrid w:val="0"/>
              <w:ind w:right="-284"/>
              <w:jc w:val="both"/>
            </w:pPr>
            <w:r w:rsidRPr="00472C69">
              <w:t xml:space="preserve">Почтовый адрес: </w:t>
            </w:r>
            <w:r>
              <w:t>656043, г.Барнаул, ул. Анатолия,94</w:t>
            </w:r>
          </w:p>
          <w:p w:rsidR="00A32289" w:rsidRPr="00472C69" w:rsidRDefault="00A32289" w:rsidP="0049233A">
            <w:pPr>
              <w:snapToGrid w:val="0"/>
              <w:ind w:right="-284"/>
              <w:jc w:val="both"/>
            </w:pPr>
            <w:r w:rsidRPr="00472C69">
              <w:t xml:space="preserve">Телефон: </w:t>
            </w:r>
            <w:r>
              <w:t>+7(3852)35-40-32 (многоканальный)</w:t>
            </w:r>
          </w:p>
          <w:p w:rsidR="00A32289" w:rsidRPr="00472C69" w:rsidRDefault="00A32289" w:rsidP="0049233A">
            <w:pPr>
              <w:snapToGrid w:val="0"/>
              <w:ind w:right="-284"/>
              <w:jc w:val="both"/>
            </w:pPr>
            <w:r w:rsidRPr="00472C69">
              <w:t xml:space="preserve">Факс: </w:t>
            </w:r>
            <w:r>
              <w:t>+7(3852)35-40-32</w:t>
            </w:r>
          </w:p>
          <w:p w:rsidR="00A32289" w:rsidRPr="00F16E9B" w:rsidRDefault="00A32289" w:rsidP="0049233A">
            <w:pPr>
              <w:snapToGrid w:val="0"/>
              <w:ind w:right="-284"/>
              <w:jc w:val="both"/>
            </w:pPr>
            <w:r w:rsidRPr="00472C69">
              <w:rPr>
                <w:lang w:val="en-US"/>
              </w:rPr>
              <w:t>e</w:t>
            </w:r>
            <w:r w:rsidRPr="00F16E9B">
              <w:t>-</w:t>
            </w:r>
            <w:r w:rsidRPr="00472C69">
              <w:rPr>
                <w:lang w:val="en-US"/>
              </w:rPr>
              <w:t>mail</w:t>
            </w:r>
            <w:r w:rsidRPr="00F16E9B">
              <w:t xml:space="preserve">: </w:t>
            </w:r>
            <w:r>
              <w:rPr>
                <w:lang w:val="en-US"/>
              </w:rPr>
              <w:t>plot</w:t>
            </w:r>
            <w:r w:rsidRPr="00F16E9B">
              <w:t>@</w:t>
            </w:r>
            <w:r>
              <w:rPr>
                <w:lang w:val="en-US"/>
              </w:rPr>
              <w:t>dsmail</w:t>
            </w:r>
            <w:r w:rsidRPr="00F16E9B">
              <w:t>.</w:t>
            </w:r>
            <w:r>
              <w:rPr>
                <w:lang w:val="en-US"/>
              </w:rPr>
              <w:t>ru</w:t>
            </w:r>
          </w:p>
          <w:p w:rsidR="00A32289" w:rsidRPr="0095226E" w:rsidRDefault="00A32289" w:rsidP="0049233A">
            <w:pPr>
              <w:rPr>
                <w:sz w:val="28"/>
                <w:szCs w:val="28"/>
              </w:rPr>
            </w:pPr>
            <w:r w:rsidRPr="00472C69">
              <w:t>ИНН</w:t>
            </w:r>
            <w:r w:rsidRPr="00A32289">
              <w:t xml:space="preserve"> </w:t>
            </w:r>
            <w:r w:rsidRPr="00F16E9B">
              <w:t xml:space="preserve"> 2225107934,  </w:t>
            </w:r>
          </w:p>
          <w:p w:rsidR="00A32289" w:rsidRPr="00F16E9B" w:rsidRDefault="00A32289" w:rsidP="0049233A">
            <w:pPr>
              <w:snapToGrid w:val="0"/>
              <w:ind w:right="-284"/>
              <w:jc w:val="both"/>
            </w:pPr>
            <w:r w:rsidRPr="00472C69">
              <w:t xml:space="preserve">КПП </w:t>
            </w:r>
            <w:r w:rsidRPr="00F16E9B">
              <w:t xml:space="preserve"> 222501001</w:t>
            </w:r>
          </w:p>
          <w:p w:rsidR="00A32289" w:rsidRPr="00472C69" w:rsidRDefault="00A32289" w:rsidP="0049233A">
            <w:pPr>
              <w:snapToGrid w:val="0"/>
              <w:ind w:right="-284"/>
              <w:jc w:val="both"/>
            </w:pPr>
            <w:r w:rsidRPr="00472C69">
              <w:t xml:space="preserve">ОКПО </w:t>
            </w:r>
            <w:r w:rsidRPr="00F16E9B">
              <w:t>65374935,</w:t>
            </w:r>
          </w:p>
          <w:p w:rsidR="00A32289" w:rsidRPr="00EB6C5E" w:rsidRDefault="00A32289" w:rsidP="0049233A">
            <w:r w:rsidRPr="00472C69">
              <w:t xml:space="preserve">Рас / счет </w:t>
            </w:r>
            <w:r w:rsidRPr="00EB6C5E">
              <w:t xml:space="preserve">407 028 102 021 400 377 06  в Отделении 8644  </w:t>
            </w:r>
            <w:r w:rsidRPr="00EB6C5E">
              <w:lastRenderedPageBreak/>
              <w:t xml:space="preserve">ПАО Сбербанка РФ г. Барнаул, </w:t>
            </w:r>
          </w:p>
          <w:p w:rsidR="00A32289" w:rsidRPr="00EB6C5E" w:rsidRDefault="00A32289" w:rsidP="0049233A">
            <w:r w:rsidRPr="00472C69">
              <w:t xml:space="preserve">Кор /счет </w:t>
            </w:r>
            <w:r w:rsidRPr="00EB6C5E">
              <w:t>30101810200000000604</w:t>
            </w:r>
          </w:p>
          <w:p w:rsidR="00A32289" w:rsidRPr="00472C69" w:rsidRDefault="00A32289" w:rsidP="0049233A">
            <w:pPr>
              <w:snapToGrid w:val="0"/>
              <w:ind w:right="-284"/>
              <w:jc w:val="both"/>
            </w:pPr>
            <w:r w:rsidRPr="00472C69">
              <w:t xml:space="preserve">БИК </w:t>
            </w:r>
            <w:r w:rsidRPr="00EB6C5E">
              <w:t>040173604</w:t>
            </w:r>
          </w:p>
          <w:p w:rsidR="00A32289" w:rsidRPr="00472C69" w:rsidRDefault="00A32289" w:rsidP="0049233A">
            <w:pPr>
              <w:pStyle w:val="a3"/>
              <w:ind w:right="-284"/>
              <w:rPr>
                <w:i/>
                <w:sz w:val="20"/>
              </w:rPr>
            </w:pPr>
            <w:r w:rsidRPr="00472C69">
              <w:rPr>
                <w:b/>
                <w:i/>
                <w:sz w:val="20"/>
              </w:rPr>
              <w:t xml:space="preserve">___________________________________ </w:t>
            </w:r>
            <w:r w:rsidRPr="00472C69">
              <w:rPr>
                <w:b/>
                <w:sz w:val="20"/>
              </w:rPr>
              <w:t>/</w:t>
            </w:r>
            <w:r>
              <w:rPr>
                <w:b/>
                <w:sz w:val="20"/>
              </w:rPr>
              <w:t>А.Б.Смирнов</w:t>
            </w:r>
            <w:r w:rsidRPr="00472C69">
              <w:rPr>
                <w:b/>
                <w:sz w:val="20"/>
              </w:rPr>
              <w:t xml:space="preserve"> /</w:t>
            </w:r>
          </w:p>
        </w:tc>
        <w:tc>
          <w:tcPr>
            <w:tcW w:w="5220" w:type="dxa"/>
          </w:tcPr>
          <w:p w:rsidR="00A32289" w:rsidRPr="008E5617" w:rsidRDefault="00A32289" w:rsidP="0049233A">
            <w:pPr>
              <w:ind w:right="-284"/>
              <w:jc w:val="center"/>
            </w:pPr>
            <w:r w:rsidRPr="008E5617">
              <w:lastRenderedPageBreak/>
              <w:t>АГЕНТ</w:t>
            </w:r>
          </w:p>
          <w:p w:rsidR="00A32289" w:rsidRPr="00472C69" w:rsidRDefault="00A32289" w:rsidP="0049233A">
            <w:pPr>
              <w:ind w:right="-284"/>
              <w:jc w:val="center"/>
              <w:rPr>
                <w:u w:val="single"/>
              </w:rPr>
            </w:pPr>
          </w:p>
          <w:p w:rsidR="00A32289" w:rsidRPr="00472C69" w:rsidRDefault="00A32289" w:rsidP="0049233A">
            <w:pPr>
              <w:snapToGrid w:val="0"/>
              <w:ind w:left="549" w:right="-284"/>
              <w:jc w:val="both"/>
            </w:pPr>
            <w:r w:rsidRPr="00472C69">
              <w:rPr>
                <w:b/>
              </w:rPr>
              <w:t>_____________________</w:t>
            </w:r>
            <w:r w:rsidRPr="00472C69">
              <w:t>________________________</w:t>
            </w:r>
          </w:p>
          <w:p w:rsidR="00A32289" w:rsidRPr="00472C69" w:rsidRDefault="00A32289" w:rsidP="0049233A">
            <w:pPr>
              <w:snapToGrid w:val="0"/>
              <w:ind w:left="549" w:right="-25"/>
              <w:jc w:val="both"/>
            </w:pPr>
            <w:r w:rsidRPr="00472C69">
              <w:t>Место нахождения:_________________________</w:t>
            </w:r>
          </w:p>
          <w:p w:rsidR="00A32289" w:rsidRPr="00472C69" w:rsidRDefault="00A32289" w:rsidP="0049233A">
            <w:pPr>
              <w:snapToGrid w:val="0"/>
              <w:ind w:left="549" w:right="-25"/>
              <w:jc w:val="both"/>
            </w:pPr>
            <w:r w:rsidRPr="00472C69">
              <w:t>__________________________________________</w:t>
            </w:r>
          </w:p>
          <w:p w:rsidR="00A32289" w:rsidRPr="00472C69" w:rsidRDefault="00A32289" w:rsidP="0049233A">
            <w:pPr>
              <w:snapToGrid w:val="0"/>
              <w:ind w:left="549" w:right="-25"/>
              <w:jc w:val="both"/>
            </w:pPr>
            <w:r w:rsidRPr="00472C69">
              <w:t>Почтовый адрес:______________________________</w:t>
            </w:r>
          </w:p>
          <w:p w:rsidR="00A32289" w:rsidRPr="00472C69" w:rsidRDefault="00A32289" w:rsidP="0049233A">
            <w:pPr>
              <w:snapToGrid w:val="0"/>
              <w:ind w:left="549" w:right="-25"/>
              <w:jc w:val="both"/>
            </w:pPr>
            <w:r w:rsidRPr="00472C69">
              <w:t>____________________________________________</w:t>
            </w:r>
          </w:p>
          <w:p w:rsidR="00A32289" w:rsidRPr="00472C69" w:rsidRDefault="00A32289" w:rsidP="0049233A">
            <w:pPr>
              <w:snapToGrid w:val="0"/>
              <w:ind w:left="549" w:right="-25"/>
              <w:jc w:val="both"/>
            </w:pPr>
            <w:r w:rsidRPr="00472C69">
              <w:t>телефон ___________________________</w:t>
            </w:r>
          </w:p>
          <w:p w:rsidR="00A32289" w:rsidRPr="00472C69" w:rsidRDefault="00A32289" w:rsidP="0049233A">
            <w:pPr>
              <w:snapToGrid w:val="0"/>
              <w:ind w:left="549" w:right="-25"/>
              <w:jc w:val="both"/>
            </w:pPr>
            <w:r w:rsidRPr="00472C69">
              <w:t>факс __________________________________</w:t>
            </w:r>
          </w:p>
          <w:p w:rsidR="00A32289" w:rsidRPr="00472C69" w:rsidRDefault="00A32289" w:rsidP="0049233A">
            <w:pPr>
              <w:snapToGrid w:val="0"/>
              <w:ind w:left="549" w:right="-25"/>
              <w:jc w:val="both"/>
            </w:pPr>
            <w:r w:rsidRPr="00472C69">
              <w:rPr>
                <w:lang w:val="en-US"/>
              </w:rPr>
              <w:t>e</w:t>
            </w:r>
            <w:r w:rsidRPr="00472C69">
              <w:t>-</w:t>
            </w:r>
            <w:r w:rsidRPr="00472C69">
              <w:rPr>
                <w:lang w:val="en-US"/>
              </w:rPr>
              <w:t>mail</w:t>
            </w:r>
            <w:r w:rsidRPr="00472C69">
              <w:t xml:space="preserve"> ____________________________________</w:t>
            </w:r>
          </w:p>
          <w:p w:rsidR="00A32289" w:rsidRPr="00472C69" w:rsidRDefault="00A32289" w:rsidP="0049233A">
            <w:pPr>
              <w:snapToGrid w:val="0"/>
              <w:ind w:left="549" w:right="-25"/>
              <w:jc w:val="both"/>
            </w:pPr>
            <w:r w:rsidRPr="00472C69">
              <w:t>ИНН _____________________________________</w:t>
            </w:r>
          </w:p>
          <w:p w:rsidR="00A32289" w:rsidRPr="00472C69" w:rsidRDefault="00A32289" w:rsidP="0049233A">
            <w:pPr>
              <w:snapToGrid w:val="0"/>
              <w:ind w:left="549" w:right="-25"/>
              <w:jc w:val="both"/>
            </w:pPr>
            <w:r w:rsidRPr="00472C69">
              <w:t>КПП_____________________________________</w:t>
            </w:r>
          </w:p>
          <w:p w:rsidR="00A32289" w:rsidRPr="00472C69" w:rsidRDefault="00A32289" w:rsidP="0049233A">
            <w:pPr>
              <w:snapToGrid w:val="0"/>
              <w:ind w:left="549" w:right="-25"/>
              <w:jc w:val="both"/>
            </w:pPr>
            <w:r w:rsidRPr="00472C69">
              <w:t>ОКПО ___________________________________</w:t>
            </w:r>
          </w:p>
          <w:p w:rsidR="00A32289" w:rsidRPr="00472C69" w:rsidRDefault="00A32289" w:rsidP="0049233A">
            <w:pPr>
              <w:snapToGrid w:val="0"/>
              <w:ind w:left="549" w:right="-25"/>
              <w:jc w:val="both"/>
            </w:pPr>
            <w:r w:rsidRPr="00472C69">
              <w:lastRenderedPageBreak/>
              <w:t>Рас / счет ________________________________</w:t>
            </w:r>
          </w:p>
          <w:p w:rsidR="00A32289" w:rsidRPr="00472C69" w:rsidRDefault="00A32289" w:rsidP="0049233A">
            <w:pPr>
              <w:snapToGrid w:val="0"/>
              <w:ind w:left="549" w:right="-25"/>
              <w:jc w:val="both"/>
            </w:pPr>
            <w:r w:rsidRPr="00472C69">
              <w:t>Кор/счет _________________________________</w:t>
            </w:r>
          </w:p>
          <w:p w:rsidR="00A32289" w:rsidRPr="00472C69" w:rsidRDefault="00A32289" w:rsidP="0049233A">
            <w:pPr>
              <w:snapToGrid w:val="0"/>
              <w:ind w:left="549" w:right="-25"/>
              <w:jc w:val="both"/>
            </w:pPr>
            <w:r w:rsidRPr="00472C69">
              <w:t>БИК ____________________________________</w:t>
            </w:r>
          </w:p>
          <w:p w:rsidR="00A32289" w:rsidRPr="00472C69" w:rsidRDefault="00A32289" w:rsidP="0049233A">
            <w:pPr>
              <w:ind w:left="549" w:right="-284"/>
              <w:jc w:val="both"/>
              <w:rPr>
                <w:i/>
              </w:rPr>
            </w:pPr>
            <w:r w:rsidRPr="00472C69">
              <w:rPr>
                <w:b/>
              </w:rPr>
              <w:t>________________________ /_________________/</w:t>
            </w:r>
          </w:p>
        </w:tc>
      </w:tr>
    </w:tbl>
    <w:p w:rsidR="00A32289" w:rsidRDefault="00A32289" w:rsidP="00A32289">
      <w:pPr>
        <w:pStyle w:val="af6"/>
        <w:ind w:left="-1080"/>
        <w:jc w:val="right"/>
        <w:rPr>
          <w:bCs/>
          <w:sz w:val="20"/>
          <w:szCs w:val="20"/>
        </w:rPr>
      </w:pPr>
      <w:r>
        <w:rPr>
          <w:bCs/>
          <w:sz w:val="20"/>
          <w:szCs w:val="20"/>
        </w:rPr>
        <w:lastRenderedPageBreak/>
        <w:t>Приложение к агентскому договору</w:t>
      </w:r>
    </w:p>
    <w:p w:rsidR="00A32289" w:rsidRDefault="00A32289" w:rsidP="00A32289">
      <w:pPr>
        <w:pStyle w:val="af6"/>
        <w:ind w:left="-1080"/>
        <w:jc w:val="right"/>
        <w:rPr>
          <w:bCs/>
          <w:sz w:val="20"/>
          <w:szCs w:val="20"/>
        </w:rPr>
      </w:pPr>
      <w:r>
        <w:rPr>
          <w:bCs/>
          <w:sz w:val="20"/>
          <w:szCs w:val="20"/>
        </w:rPr>
        <w:t xml:space="preserve"> № __ от _____________ 20 __ года</w:t>
      </w:r>
    </w:p>
    <w:p w:rsidR="00A32289" w:rsidRDefault="00A32289" w:rsidP="00A32289">
      <w:pPr>
        <w:pStyle w:val="af6"/>
        <w:ind w:left="-1080"/>
        <w:jc w:val="center"/>
        <w:rPr>
          <w:bCs/>
          <w:sz w:val="20"/>
          <w:szCs w:val="20"/>
        </w:rPr>
      </w:pPr>
      <w:r>
        <w:rPr>
          <w:bCs/>
          <w:sz w:val="20"/>
          <w:szCs w:val="20"/>
        </w:rPr>
        <w:t>УСЛОВИЯ ДОГОВОРА ПО СРОКАМ ОПЛАТЫ, ОТЧЕТОВ, АННУЛЯЦИЙ</w:t>
      </w:r>
    </w:p>
    <w:tbl>
      <w:tblPr>
        <w:tblStyle w:val="af7"/>
        <w:tblW w:w="10714" w:type="dxa"/>
        <w:tblInd w:w="-1080" w:type="dxa"/>
        <w:tblLook w:val="04A0"/>
      </w:tblPr>
      <w:tblGrid>
        <w:gridCol w:w="2351"/>
        <w:gridCol w:w="8363"/>
      </w:tblGrid>
      <w:tr w:rsidR="00A32289" w:rsidTr="0049233A">
        <w:tc>
          <w:tcPr>
            <w:tcW w:w="2351" w:type="dxa"/>
          </w:tcPr>
          <w:p w:rsidR="00A32289" w:rsidRPr="00863EB4" w:rsidRDefault="00A32289" w:rsidP="0049233A">
            <w:pPr>
              <w:pStyle w:val="af6"/>
              <w:jc w:val="right"/>
              <w:rPr>
                <w:b/>
                <w:bCs/>
                <w:sz w:val="20"/>
                <w:szCs w:val="20"/>
              </w:rPr>
            </w:pPr>
            <w:r w:rsidRPr="00863EB4">
              <w:rPr>
                <w:b/>
                <w:bCs/>
                <w:sz w:val="20"/>
                <w:szCs w:val="20"/>
              </w:rPr>
              <w:t>Срок оплаты заявки</w:t>
            </w:r>
            <w:r>
              <w:rPr>
                <w:b/>
                <w:bCs/>
                <w:sz w:val="20"/>
                <w:szCs w:val="20"/>
              </w:rPr>
              <w:t xml:space="preserve"> Агентом</w:t>
            </w:r>
          </w:p>
        </w:tc>
        <w:tc>
          <w:tcPr>
            <w:tcW w:w="8363" w:type="dxa"/>
            <w:shd w:val="clear" w:color="auto" w:fill="auto"/>
          </w:tcPr>
          <w:p w:rsidR="00A32289" w:rsidRPr="009E261C" w:rsidRDefault="00A32289" w:rsidP="0049233A">
            <w:pPr>
              <w:widowControl w:val="0"/>
              <w:tabs>
                <w:tab w:val="left" w:pos="-284"/>
              </w:tabs>
              <w:ind w:right="319"/>
              <w:jc w:val="both"/>
              <w:rPr>
                <w:bCs/>
              </w:rPr>
            </w:pPr>
            <w:r w:rsidRPr="009E261C">
              <w:t xml:space="preserve">В течение </w:t>
            </w:r>
            <w:r w:rsidRPr="009E261C">
              <w:rPr>
                <w:b/>
              </w:rPr>
              <w:t>трех банковских дней</w:t>
            </w:r>
            <w:r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9E261C">
              <w:rPr>
                <w:b/>
              </w:rPr>
              <w:t>одного банковского дня</w:t>
            </w:r>
            <w:r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Pr="009E261C">
              <w:rPr>
                <w:b/>
              </w:rPr>
              <w:t>в срок, указанный в счете</w:t>
            </w:r>
            <w:r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9E261C">
              <w:rPr>
                <w:b/>
              </w:rPr>
              <w:t>до начала путешествия и с соблюдением сроков</w:t>
            </w:r>
            <w:r w:rsidRPr="009E261C">
              <w:t>, установленных настоящим пунктом</w:t>
            </w:r>
          </w:p>
        </w:tc>
      </w:tr>
      <w:tr w:rsidR="00A32289" w:rsidTr="0049233A">
        <w:tc>
          <w:tcPr>
            <w:tcW w:w="2351" w:type="dxa"/>
          </w:tcPr>
          <w:p w:rsidR="00A32289" w:rsidRPr="00863EB4" w:rsidRDefault="00A32289" w:rsidP="0049233A">
            <w:pPr>
              <w:pStyle w:val="af6"/>
              <w:jc w:val="right"/>
              <w:rPr>
                <w:b/>
                <w:bCs/>
                <w:sz w:val="20"/>
                <w:szCs w:val="20"/>
              </w:rPr>
            </w:pPr>
            <w:r>
              <w:rPr>
                <w:b/>
                <w:bCs/>
                <w:sz w:val="20"/>
                <w:szCs w:val="20"/>
              </w:rPr>
              <w:t>Способы оплаты заявки</w:t>
            </w:r>
          </w:p>
        </w:tc>
        <w:tc>
          <w:tcPr>
            <w:tcW w:w="8363" w:type="dxa"/>
            <w:shd w:val="clear" w:color="auto" w:fill="auto"/>
          </w:tcPr>
          <w:p w:rsidR="00A32289" w:rsidRPr="009E261C" w:rsidRDefault="00A32289" w:rsidP="0049233A">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A32289" w:rsidTr="0049233A">
        <w:tc>
          <w:tcPr>
            <w:tcW w:w="2351" w:type="dxa"/>
          </w:tcPr>
          <w:p w:rsidR="00A32289" w:rsidRDefault="00A32289" w:rsidP="0049233A">
            <w:pPr>
              <w:pStyle w:val="af6"/>
              <w:jc w:val="right"/>
              <w:rPr>
                <w:b/>
                <w:bCs/>
                <w:sz w:val="20"/>
                <w:szCs w:val="20"/>
              </w:rPr>
            </w:pPr>
            <w:r>
              <w:rPr>
                <w:b/>
                <w:bCs/>
                <w:sz w:val="20"/>
                <w:szCs w:val="20"/>
              </w:rPr>
              <w:t>Неустойка за просрочку оплаты</w:t>
            </w:r>
          </w:p>
        </w:tc>
        <w:tc>
          <w:tcPr>
            <w:tcW w:w="8363" w:type="dxa"/>
            <w:shd w:val="clear" w:color="auto" w:fill="auto"/>
          </w:tcPr>
          <w:p w:rsidR="00A32289" w:rsidRDefault="00A32289" w:rsidP="0049233A">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A32289" w:rsidTr="0049233A">
        <w:tc>
          <w:tcPr>
            <w:tcW w:w="2351" w:type="dxa"/>
          </w:tcPr>
          <w:p w:rsidR="00A32289" w:rsidRDefault="00A32289" w:rsidP="0049233A">
            <w:pPr>
              <w:pStyle w:val="af6"/>
              <w:jc w:val="right"/>
              <w:rPr>
                <w:b/>
                <w:bCs/>
                <w:sz w:val="20"/>
                <w:szCs w:val="20"/>
              </w:rPr>
            </w:pPr>
            <w:r>
              <w:rPr>
                <w:b/>
                <w:bCs/>
                <w:sz w:val="20"/>
                <w:szCs w:val="20"/>
              </w:rPr>
              <w:t>Способ выплаты агентского вознаграждения</w:t>
            </w:r>
          </w:p>
        </w:tc>
        <w:tc>
          <w:tcPr>
            <w:tcW w:w="8363" w:type="dxa"/>
            <w:shd w:val="clear" w:color="auto" w:fill="auto"/>
          </w:tcPr>
          <w:p w:rsidR="00A32289" w:rsidRDefault="00A32289" w:rsidP="0049233A">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A32289" w:rsidTr="0049233A">
        <w:tc>
          <w:tcPr>
            <w:tcW w:w="2351" w:type="dxa"/>
          </w:tcPr>
          <w:p w:rsidR="00A32289" w:rsidRPr="00863EB4" w:rsidRDefault="00A32289" w:rsidP="0049233A">
            <w:pPr>
              <w:pStyle w:val="af6"/>
              <w:jc w:val="right"/>
              <w:rPr>
                <w:b/>
                <w:bCs/>
                <w:sz w:val="20"/>
                <w:szCs w:val="20"/>
              </w:rPr>
            </w:pPr>
            <w:r w:rsidRPr="00863EB4">
              <w:rPr>
                <w:b/>
                <w:bCs/>
                <w:sz w:val="20"/>
                <w:szCs w:val="20"/>
              </w:rPr>
              <w:t>Условия аннуляции</w:t>
            </w:r>
          </w:p>
        </w:tc>
        <w:tc>
          <w:tcPr>
            <w:tcW w:w="8363" w:type="dxa"/>
          </w:tcPr>
          <w:p w:rsidR="00A32289" w:rsidRPr="00A9743E" w:rsidRDefault="00A32289" w:rsidP="0049233A">
            <w:pPr>
              <w:pStyle w:val="a3"/>
              <w:widowControl/>
              <w:ind w:right="319"/>
              <w:jc w:val="both"/>
              <w:rPr>
                <w:sz w:val="20"/>
              </w:rPr>
            </w:pPr>
            <w:r w:rsidRPr="00A9743E">
              <w:rPr>
                <w:sz w:val="20"/>
              </w:rPr>
              <w:t>Размер неустойки при аннуляции услуг, в зависимости от срока наступления обстоятельств, повлекших применение неустойки, составляет:</w:t>
            </w:r>
          </w:p>
          <w:p w:rsidR="00A32289" w:rsidRPr="00A9743E" w:rsidRDefault="00A32289" w:rsidP="0049233A">
            <w:pPr>
              <w:pStyle w:val="a3"/>
              <w:widowControl/>
              <w:ind w:right="319"/>
              <w:jc w:val="both"/>
              <w:rPr>
                <w:sz w:val="20"/>
              </w:rPr>
            </w:pPr>
            <w:r>
              <w:rPr>
                <w:sz w:val="20"/>
              </w:rPr>
              <w:t>-</w:t>
            </w:r>
            <w:r w:rsidRPr="00A9743E">
              <w:rPr>
                <w:sz w:val="20"/>
              </w:rPr>
              <w:t>в срок более чем за 31 день до начала путешествия или ранее - 10% от цены тур</w:t>
            </w:r>
            <w:r>
              <w:rPr>
                <w:sz w:val="20"/>
              </w:rPr>
              <w:t xml:space="preserve">истского </w:t>
            </w:r>
            <w:r w:rsidRPr="00A9743E">
              <w:rPr>
                <w:sz w:val="20"/>
              </w:rPr>
              <w:t>продукта</w:t>
            </w:r>
          </w:p>
          <w:p w:rsidR="00A32289" w:rsidRDefault="00A32289" w:rsidP="0049233A">
            <w:pPr>
              <w:pStyle w:val="a3"/>
              <w:widowControl/>
              <w:ind w:right="319"/>
              <w:jc w:val="both"/>
              <w:rPr>
                <w:sz w:val="20"/>
              </w:rPr>
            </w:pPr>
            <w:r>
              <w:rPr>
                <w:sz w:val="20"/>
              </w:rPr>
              <w:t>-</w:t>
            </w:r>
            <w:r w:rsidRPr="00903CC4">
              <w:rPr>
                <w:sz w:val="20"/>
              </w:rPr>
              <w:t>в срок от 30 до 20 дней до начала путешествия - 40 % от цены туристского продукта</w:t>
            </w:r>
            <w:r w:rsidRPr="00903CC4">
              <w:rPr>
                <w:sz w:val="20"/>
              </w:rPr>
              <w:tab/>
            </w:r>
          </w:p>
          <w:p w:rsidR="00A32289" w:rsidRPr="00903CC4" w:rsidRDefault="00A32289" w:rsidP="0049233A">
            <w:pPr>
              <w:pStyle w:val="a3"/>
              <w:widowControl/>
              <w:ind w:right="319"/>
              <w:jc w:val="both"/>
              <w:rPr>
                <w:sz w:val="20"/>
              </w:rPr>
            </w:pPr>
            <w:r>
              <w:rPr>
                <w:sz w:val="20"/>
              </w:rPr>
              <w:t>-</w:t>
            </w:r>
            <w:r w:rsidRPr="00903CC4">
              <w:rPr>
                <w:sz w:val="20"/>
              </w:rPr>
              <w:t>в срок от 20 до 10 дней до начала путешествия - 60 % от цены туристского продукта</w:t>
            </w:r>
          </w:p>
          <w:p w:rsidR="00A32289" w:rsidRPr="00A9743E" w:rsidRDefault="00A32289" w:rsidP="0049233A">
            <w:pPr>
              <w:pStyle w:val="a3"/>
              <w:widowControl/>
              <w:ind w:right="319"/>
              <w:jc w:val="both"/>
              <w:rPr>
                <w:sz w:val="20"/>
              </w:rPr>
            </w:pPr>
            <w:r>
              <w:rPr>
                <w:sz w:val="20"/>
              </w:rPr>
              <w:t>-</w:t>
            </w:r>
            <w:r w:rsidRPr="00A9743E">
              <w:rPr>
                <w:sz w:val="20"/>
              </w:rPr>
              <w:t>в ср</w:t>
            </w:r>
            <w:r>
              <w:rPr>
                <w:sz w:val="20"/>
              </w:rPr>
              <w:t>ок от 10 до 03</w:t>
            </w:r>
            <w:r w:rsidRPr="00A9743E">
              <w:rPr>
                <w:sz w:val="20"/>
              </w:rPr>
              <w:t xml:space="preserve"> дней до начала путешествия - 80 % от цены туристского продукта</w:t>
            </w:r>
          </w:p>
          <w:p w:rsidR="00A32289" w:rsidRPr="00A9743E" w:rsidRDefault="00A32289" w:rsidP="0049233A">
            <w:pPr>
              <w:pStyle w:val="a3"/>
              <w:widowControl/>
              <w:ind w:right="319"/>
              <w:rPr>
                <w:sz w:val="20"/>
              </w:rPr>
            </w:pPr>
            <w:r>
              <w:rPr>
                <w:sz w:val="20"/>
              </w:rPr>
              <w:t>-</w:t>
            </w:r>
            <w:r w:rsidRPr="00A9743E">
              <w:rPr>
                <w:sz w:val="20"/>
              </w:rPr>
              <w:t>в срок менее чем за 0</w:t>
            </w:r>
            <w:r>
              <w:rPr>
                <w:sz w:val="20"/>
              </w:rPr>
              <w:t>3</w:t>
            </w:r>
            <w:r w:rsidRPr="00A9743E">
              <w:rPr>
                <w:sz w:val="20"/>
              </w:rPr>
              <w:t xml:space="preserve"> дней до начала путешествия - 100 % от цены туристского </w:t>
            </w:r>
            <w:r>
              <w:rPr>
                <w:sz w:val="20"/>
              </w:rPr>
              <w:t>п</w:t>
            </w:r>
            <w:r w:rsidRPr="00A9743E">
              <w:rPr>
                <w:sz w:val="20"/>
              </w:rPr>
              <w:t>родукта.</w:t>
            </w:r>
          </w:p>
          <w:p w:rsidR="00A32289" w:rsidRDefault="00A32289" w:rsidP="0049233A">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w:t>
            </w:r>
            <w:r>
              <w:rPr>
                <w:sz w:val="20"/>
              </w:rPr>
              <w:t>9</w:t>
            </w:r>
            <w:r w:rsidRPr="00A9743E">
              <w:rPr>
                <w:sz w:val="20"/>
              </w:rPr>
              <w:t xml:space="preserve">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A32289" w:rsidRPr="00A9743E" w:rsidRDefault="00A32289" w:rsidP="0049233A">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rsidR="00A32289" w:rsidRPr="00A9743E" w:rsidRDefault="00A32289" w:rsidP="0049233A">
            <w:pPr>
              <w:pStyle w:val="af6"/>
              <w:ind w:left="223" w:right="319"/>
              <w:jc w:val="right"/>
              <w:rPr>
                <w:bCs/>
                <w:sz w:val="20"/>
                <w:szCs w:val="20"/>
              </w:rPr>
            </w:pPr>
          </w:p>
        </w:tc>
      </w:tr>
      <w:tr w:rsidR="00A32289" w:rsidTr="0049233A">
        <w:tc>
          <w:tcPr>
            <w:tcW w:w="2351" w:type="dxa"/>
          </w:tcPr>
          <w:p w:rsidR="00A32289" w:rsidRPr="00863EB4" w:rsidRDefault="00A32289" w:rsidP="0049233A">
            <w:pPr>
              <w:pStyle w:val="af6"/>
              <w:jc w:val="right"/>
              <w:rPr>
                <w:b/>
                <w:bCs/>
                <w:sz w:val="20"/>
                <w:szCs w:val="20"/>
              </w:rPr>
            </w:pPr>
            <w:r>
              <w:rPr>
                <w:b/>
                <w:bCs/>
                <w:sz w:val="20"/>
                <w:szCs w:val="20"/>
              </w:rPr>
              <w:t>Изменение заявки, плата за обработку заявки</w:t>
            </w:r>
          </w:p>
        </w:tc>
        <w:tc>
          <w:tcPr>
            <w:tcW w:w="8363" w:type="dxa"/>
          </w:tcPr>
          <w:p w:rsidR="00A32289" w:rsidRPr="00A9743E" w:rsidRDefault="00A32289" w:rsidP="0049233A">
            <w:pPr>
              <w:pStyle w:val="a3"/>
              <w:widowControl/>
              <w:ind w:right="160"/>
              <w:jc w:val="both"/>
              <w:rPr>
                <w:sz w:val="20"/>
              </w:rPr>
            </w:pPr>
            <w:r>
              <w:rPr>
                <w:sz w:val="20"/>
              </w:rPr>
              <w:t>нет</w:t>
            </w:r>
          </w:p>
        </w:tc>
      </w:tr>
      <w:tr w:rsidR="00A32289" w:rsidTr="0049233A">
        <w:tc>
          <w:tcPr>
            <w:tcW w:w="2351" w:type="dxa"/>
          </w:tcPr>
          <w:p w:rsidR="00A32289" w:rsidRPr="00863EB4" w:rsidRDefault="00A32289" w:rsidP="0049233A">
            <w:pPr>
              <w:pStyle w:val="af6"/>
              <w:jc w:val="right"/>
              <w:rPr>
                <w:b/>
                <w:bCs/>
                <w:sz w:val="20"/>
                <w:szCs w:val="20"/>
              </w:rPr>
            </w:pPr>
            <w:r w:rsidRPr="00863EB4">
              <w:rPr>
                <w:b/>
                <w:bCs/>
                <w:sz w:val="20"/>
                <w:szCs w:val="20"/>
              </w:rPr>
              <w:t>Срок предоставления отчета Агента</w:t>
            </w:r>
          </w:p>
        </w:tc>
        <w:tc>
          <w:tcPr>
            <w:tcW w:w="8363" w:type="dxa"/>
          </w:tcPr>
          <w:p w:rsidR="00A32289" w:rsidRPr="00A9743E" w:rsidRDefault="00A32289" w:rsidP="0049233A">
            <w:pPr>
              <w:pStyle w:val="af6"/>
              <w:rPr>
                <w:bCs/>
                <w:sz w:val="20"/>
                <w:szCs w:val="20"/>
              </w:rPr>
            </w:pPr>
            <w:r w:rsidRPr="00A9743E">
              <w:rPr>
                <w:sz w:val="20"/>
                <w:szCs w:val="20"/>
              </w:rPr>
              <w:t>Ежемесячно, не позднее 5-го числа месяца, следующего за отчетным</w:t>
            </w:r>
          </w:p>
        </w:tc>
      </w:tr>
    </w:tbl>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r>
        <w:rPr>
          <w:bCs/>
          <w:sz w:val="20"/>
          <w:szCs w:val="20"/>
        </w:rPr>
        <w:t>Приложение к агентскому договору</w:t>
      </w:r>
    </w:p>
    <w:p w:rsidR="00A32289" w:rsidRDefault="00A32289" w:rsidP="00A32289">
      <w:pPr>
        <w:pStyle w:val="af6"/>
        <w:ind w:left="-1080"/>
        <w:jc w:val="right"/>
        <w:rPr>
          <w:bCs/>
          <w:sz w:val="20"/>
          <w:szCs w:val="20"/>
        </w:rPr>
      </w:pPr>
      <w:r>
        <w:rPr>
          <w:bCs/>
          <w:sz w:val="20"/>
          <w:szCs w:val="20"/>
        </w:rPr>
        <w:t xml:space="preserve"> № __ от _____________ 20 __ года</w:t>
      </w:r>
    </w:p>
    <w:p w:rsidR="00A32289" w:rsidRPr="00323E07" w:rsidRDefault="00A32289" w:rsidP="00A32289">
      <w:pPr>
        <w:pStyle w:val="af4"/>
        <w:tabs>
          <w:tab w:val="left" w:pos="0"/>
          <w:tab w:val="num" w:pos="1440"/>
        </w:tabs>
        <w:jc w:val="center"/>
        <w:rPr>
          <w:bCs/>
        </w:rPr>
      </w:pPr>
      <w:r w:rsidRPr="00323E07">
        <w:rPr>
          <w:bCs/>
        </w:rPr>
        <w:t>РАЗМЕР АГЕНТСКОГО ВОЗНАГРАЖДЕНИЯ</w:t>
      </w:r>
    </w:p>
    <w:p w:rsidR="00A32289" w:rsidRPr="00323E07" w:rsidRDefault="00A32289" w:rsidP="00A32289">
      <w:pPr>
        <w:pStyle w:val="af4"/>
        <w:tabs>
          <w:tab w:val="left" w:pos="0"/>
          <w:tab w:val="num" w:pos="1440"/>
        </w:tabs>
        <w:spacing w:after="0"/>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A32289" w:rsidRPr="00323E07" w:rsidTr="0049233A">
        <w:trPr>
          <w:trHeight w:val="266"/>
          <w:jc w:val="center"/>
        </w:trPr>
        <w:tc>
          <w:tcPr>
            <w:tcW w:w="1985" w:type="dxa"/>
          </w:tcPr>
          <w:p w:rsidR="00A32289" w:rsidRPr="00323E07" w:rsidRDefault="00A32289" w:rsidP="0049233A">
            <w:pPr>
              <w:pStyle w:val="af4"/>
              <w:tabs>
                <w:tab w:val="left" w:pos="0"/>
                <w:tab w:val="num" w:pos="1440"/>
              </w:tabs>
              <w:jc w:val="both"/>
              <w:rPr>
                <w:bCs/>
              </w:rPr>
            </w:pPr>
          </w:p>
          <w:p w:rsidR="00A32289" w:rsidRPr="00323E07" w:rsidRDefault="00A32289" w:rsidP="0049233A">
            <w:pPr>
              <w:pStyle w:val="af4"/>
              <w:tabs>
                <w:tab w:val="left" w:pos="0"/>
                <w:tab w:val="num" w:pos="1440"/>
              </w:tabs>
              <w:jc w:val="both"/>
              <w:rPr>
                <w:bCs/>
              </w:rPr>
            </w:pPr>
            <w:r w:rsidRPr="00323E07">
              <w:rPr>
                <w:bCs/>
              </w:rPr>
              <w:t xml:space="preserve">Туристский продукт/услуга </w:t>
            </w:r>
          </w:p>
          <w:p w:rsidR="00A32289" w:rsidRPr="00323E07" w:rsidRDefault="00A32289" w:rsidP="0049233A">
            <w:pPr>
              <w:pStyle w:val="af4"/>
              <w:tabs>
                <w:tab w:val="left" w:pos="0"/>
                <w:tab w:val="num" w:pos="1440"/>
              </w:tabs>
              <w:jc w:val="both"/>
              <w:rPr>
                <w:bCs/>
              </w:rPr>
            </w:pPr>
          </w:p>
        </w:tc>
        <w:tc>
          <w:tcPr>
            <w:tcW w:w="7264" w:type="dxa"/>
          </w:tcPr>
          <w:p w:rsidR="00A32289" w:rsidRPr="00323E07" w:rsidRDefault="00A32289" w:rsidP="0049233A">
            <w:pPr>
              <w:pStyle w:val="af4"/>
              <w:tabs>
                <w:tab w:val="left" w:pos="0"/>
                <w:tab w:val="num" w:pos="1440"/>
              </w:tabs>
              <w:jc w:val="both"/>
            </w:pPr>
          </w:p>
          <w:p w:rsidR="00A32289" w:rsidRPr="00323E07" w:rsidRDefault="00A32289" w:rsidP="0049233A">
            <w:pPr>
              <w:pStyle w:val="af4"/>
              <w:tabs>
                <w:tab w:val="left" w:pos="0"/>
                <w:tab w:val="num" w:pos="1440"/>
              </w:tabs>
              <w:jc w:val="both"/>
            </w:pPr>
            <w:r w:rsidRPr="00323E07">
              <w:t xml:space="preserve">Размер вознаграждения за реализацию туристского продукта </w:t>
            </w:r>
          </w:p>
        </w:tc>
      </w:tr>
      <w:tr w:rsidR="00A32289" w:rsidRPr="00323E07" w:rsidTr="0049233A">
        <w:trPr>
          <w:trHeight w:val="266"/>
          <w:jc w:val="center"/>
        </w:trPr>
        <w:tc>
          <w:tcPr>
            <w:tcW w:w="1985" w:type="dxa"/>
          </w:tcPr>
          <w:p w:rsidR="00A32289" w:rsidRPr="00323E07" w:rsidRDefault="00A32289" w:rsidP="0049233A">
            <w:pPr>
              <w:pStyle w:val="af4"/>
              <w:tabs>
                <w:tab w:val="left" w:pos="0"/>
                <w:tab w:val="num" w:pos="1440"/>
              </w:tabs>
              <w:jc w:val="both"/>
              <w:rPr>
                <w:bCs/>
              </w:rPr>
            </w:pPr>
          </w:p>
          <w:p w:rsidR="00A32289" w:rsidRPr="00323E07" w:rsidRDefault="00A32289" w:rsidP="00A32289">
            <w:pPr>
              <w:pStyle w:val="af4"/>
              <w:tabs>
                <w:tab w:val="left" w:pos="0"/>
                <w:tab w:val="num" w:pos="1440"/>
              </w:tabs>
              <w:rPr>
                <w:bCs/>
              </w:rPr>
            </w:pPr>
            <w:r>
              <w:rPr>
                <w:bCs/>
              </w:rPr>
              <w:t>Туры, сформированные ООО «Плот-Интрэвел», в т.ч. индивидуальные туры</w:t>
            </w:r>
          </w:p>
        </w:tc>
        <w:tc>
          <w:tcPr>
            <w:tcW w:w="7264" w:type="dxa"/>
          </w:tcPr>
          <w:p w:rsidR="00A32289" w:rsidRDefault="00A32289" w:rsidP="0049233A">
            <w:pPr>
              <w:pStyle w:val="af4"/>
              <w:tabs>
                <w:tab w:val="left" w:pos="0"/>
                <w:tab w:val="num" w:pos="1440"/>
              </w:tabs>
              <w:jc w:val="both"/>
            </w:pPr>
          </w:p>
          <w:p w:rsidR="00A32289" w:rsidRPr="00323E07" w:rsidRDefault="00A32289" w:rsidP="00A32289">
            <w:pPr>
              <w:pStyle w:val="af4"/>
              <w:tabs>
                <w:tab w:val="left" w:pos="0"/>
                <w:tab w:val="num" w:pos="1440"/>
              </w:tabs>
              <w:jc w:val="both"/>
            </w:pPr>
            <w:r>
              <w:t>10 (десять) %</w:t>
            </w:r>
          </w:p>
        </w:tc>
      </w:tr>
      <w:tr w:rsidR="00A32289" w:rsidRPr="00323E07" w:rsidTr="0049233A">
        <w:trPr>
          <w:trHeight w:val="266"/>
          <w:jc w:val="center"/>
        </w:trPr>
        <w:tc>
          <w:tcPr>
            <w:tcW w:w="1985" w:type="dxa"/>
            <w:vAlign w:val="center"/>
          </w:tcPr>
          <w:p w:rsidR="00A32289" w:rsidRPr="00323E07" w:rsidRDefault="00A32289" w:rsidP="0049233A">
            <w:pPr>
              <w:pStyle w:val="af4"/>
              <w:tabs>
                <w:tab w:val="left" w:pos="0"/>
                <w:tab w:val="num" w:pos="1440"/>
              </w:tabs>
              <w:jc w:val="both"/>
              <w:rPr>
                <w:bCs/>
              </w:rPr>
            </w:pPr>
          </w:p>
          <w:p w:rsidR="00A32289" w:rsidRPr="00323E07" w:rsidRDefault="00A32289" w:rsidP="0049233A">
            <w:pPr>
              <w:pStyle w:val="af4"/>
              <w:tabs>
                <w:tab w:val="left" w:pos="0"/>
                <w:tab w:val="num" w:pos="1440"/>
              </w:tabs>
              <w:jc w:val="both"/>
              <w:rPr>
                <w:bCs/>
              </w:rPr>
            </w:pPr>
          </w:p>
        </w:tc>
        <w:tc>
          <w:tcPr>
            <w:tcW w:w="7264" w:type="dxa"/>
            <w:vAlign w:val="bottom"/>
          </w:tcPr>
          <w:p w:rsidR="00A32289" w:rsidRPr="00323E07" w:rsidRDefault="00A32289" w:rsidP="0049233A">
            <w:pPr>
              <w:pStyle w:val="af4"/>
              <w:tabs>
                <w:tab w:val="left" w:pos="0"/>
                <w:tab w:val="num" w:pos="1440"/>
              </w:tabs>
              <w:jc w:val="both"/>
            </w:pPr>
          </w:p>
        </w:tc>
      </w:tr>
      <w:tr w:rsidR="00A32289" w:rsidRPr="00323E07" w:rsidTr="0049233A">
        <w:trPr>
          <w:trHeight w:val="266"/>
          <w:jc w:val="center"/>
        </w:trPr>
        <w:tc>
          <w:tcPr>
            <w:tcW w:w="1985" w:type="dxa"/>
            <w:vAlign w:val="center"/>
          </w:tcPr>
          <w:p w:rsidR="00A32289" w:rsidRPr="00323E07" w:rsidRDefault="00A32289" w:rsidP="0049233A">
            <w:pPr>
              <w:pStyle w:val="af4"/>
              <w:tabs>
                <w:tab w:val="left" w:pos="0"/>
                <w:tab w:val="num" w:pos="1440"/>
              </w:tabs>
              <w:jc w:val="both"/>
              <w:rPr>
                <w:bCs/>
              </w:rPr>
            </w:pPr>
          </w:p>
        </w:tc>
        <w:tc>
          <w:tcPr>
            <w:tcW w:w="7264" w:type="dxa"/>
            <w:vAlign w:val="center"/>
          </w:tcPr>
          <w:p w:rsidR="00A32289" w:rsidRPr="00323E07" w:rsidRDefault="00A32289" w:rsidP="0049233A">
            <w:pPr>
              <w:pStyle w:val="af4"/>
              <w:tabs>
                <w:tab w:val="left" w:pos="0"/>
                <w:tab w:val="num" w:pos="1440"/>
              </w:tabs>
              <w:jc w:val="both"/>
              <w:rPr>
                <w:bCs/>
              </w:rPr>
            </w:pPr>
          </w:p>
        </w:tc>
      </w:tr>
    </w:tbl>
    <w:p w:rsidR="00A32289" w:rsidRPr="00323E07" w:rsidRDefault="00A32289" w:rsidP="00A32289">
      <w:pPr>
        <w:pStyle w:val="af4"/>
        <w:tabs>
          <w:tab w:val="left" w:pos="0"/>
          <w:tab w:val="num" w:pos="1440"/>
        </w:tabs>
        <w:spacing w:after="0"/>
        <w:jc w:val="both"/>
        <w:rPr>
          <w:i/>
        </w:rPr>
      </w:pPr>
    </w:p>
    <w:p w:rsidR="00A32289" w:rsidRPr="00323E07" w:rsidRDefault="00A32289" w:rsidP="00A32289">
      <w:pPr>
        <w:pStyle w:val="af4"/>
        <w:tabs>
          <w:tab w:val="left" w:pos="0"/>
          <w:tab w:val="num" w:pos="1440"/>
        </w:tabs>
        <w:jc w:val="both"/>
        <w:rPr>
          <w:bCs/>
        </w:rPr>
      </w:pPr>
    </w:p>
    <w:tbl>
      <w:tblPr>
        <w:tblW w:w="0" w:type="auto"/>
        <w:tblLayout w:type="fixed"/>
        <w:tblLook w:val="0000"/>
      </w:tblPr>
      <w:tblGrid>
        <w:gridCol w:w="4219"/>
        <w:gridCol w:w="566"/>
        <w:gridCol w:w="4496"/>
      </w:tblGrid>
      <w:tr w:rsidR="00A32289" w:rsidRPr="00323E07" w:rsidTr="0049233A">
        <w:tc>
          <w:tcPr>
            <w:tcW w:w="4219" w:type="dxa"/>
          </w:tcPr>
          <w:p w:rsidR="00A32289" w:rsidRPr="00323E07" w:rsidRDefault="00A32289" w:rsidP="0049233A">
            <w:pPr>
              <w:pStyle w:val="af4"/>
              <w:tabs>
                <w:tab w:val="left" w:pos="0"/>
                <w:tab w:val="num" w:pos="1440"/>
              </w:tabs>
              <w:spacing w:after="0"/>
            </w:pPr>
            <w:r>
              <w:t>Принципал</w:t>
            </w:r>
            <w:r w:rsidRPr="00323E07">
              <w:t>:</w:t>
            </w:r>
          </w:p>
        </w:tc>
        <w:tc>
          <w:tcPr>
            <w:tcW w:w="566" w:type="dxa"/>
          </w:tcPr>
          <w:p w:rsidR="00A32289" w:rsidRPr="00323E07" w:rsidRDefault="00A32289" w:rsidP="0049233A">
            <w:pPr>
              <w:pStyle w:val="af4"/>
              <w:tabs>
                <w:tab w:val="left" w:pos="0"/>
                <w:tab w:val="num" w:pos="1440"/>
              </w:tabs>
              <w:spacing w:after="0"/>
            </w:pPr>
          </w:p>
        </w:tc>
        <w:tc>
          <w:tcPr>
            <w:tcW w:w="4496" w:type="dxa"/>
          </w:tcPr>
          <w:p w:rsidR="00A32289" w:rsidRPr="00323E07" w:rsidRDefault="00A32289" w:rsidP="0049233A">
            <w:pPr>
              <w:pStyle w:val="af4"/>
              <w:tabs>
                <w:tab w:val="left" w:pos="0"/>
                <w:tab w:val="num" w:pos="1440"/>
              </w:tabs>
              <w:spacing w:after="0"/>
              <w:rPr>
                <w:bCs/>
              </w:rPr>
            </w:pPr>
            <w:r w:rsidRPr="00323E07">
              <w:rPr>
                <w:bCs/>
              </w:rPr>
              <w:t>Агент</w:t>
            </w:r>
            <w:r w:rsidRPr="00323E07">
              <w:t>:</w:t>
            </w:r>
          </w:p>
        </w:tc>
      </w:tr>
    </w:tbl>
    <w:p w:rsidR="00A32289" w:rsidRPr="00323E07" w:rsidRDefault="00A32289" w:rsidP="00A32289">
      <w:pPr>
        <w:pStyle w:val="af4"/>
        <w:tabs>
          <w:tab w:val="left" w:pos="0"/>
          <w:tab w:val="num" w:pos="1440"/>
        </w:tabs>
        <w:jc w:val="both"/>
        <w:rPr>
          <w:bCs/>
        </w:rPr>
      </w:pPr>
    </w:p>
    <w:p w:rsidR="00A32289" w:rsidRPr="00323E07" w:rsidRDefault="00A32289" w:rsidP="00A32289">
      <w:pPr>
        <w:pStyle w:val="af4"/>
        <w:tabs>
          <w:tab w:val="left" w:pos="0"/>
          <w:tab w:val="num" w:pos="1440"/>
        </w:tabs>
        <w:jc w:val="both"/>
        <w:rPr>
          <w:bCs/>
        </w:rPr>
      </w:pPr>
    </w:p>
    <w:tbl>
      <w:tblPr>
        <w:tblW w:w="0" w:type="auto"/>
        <w:tblLayout w:type="fixed"/>
        <w:tblLook w:val="0000"/>
      </w:tblPr>
      <w:tblGrid>
        <w:gridCol w:w="4219"/>
        <w:gridCol w:w="566"/>
        <w:gridCol w:w="4496"/>
      </w:tblGrid>
      <w:tr w:rsidR="00A32289" w:rsidRPr="00323E07" w:rsidTr="0049233A">
        <w:tc>
          <w:tcPr>
            <w:tcW w:w="4219" w:type="dxa"/>
          </w:tcPr>
          <w:p w:rsidR="00A32289" w:rsidRPr="00323E07" w:rsidRDefault="00A32289" w:rsidP="0049233A">
            <w:pPr>
              <w:pStyle w:val="af4"/>
              <w:tabs>
                <w:tab w:val="left" w:pos="0"/>
                <w:tab w:val="num" w:pos="1440"/>
              </w:tabs>
              <w:spacing w:after="0"/>
            </w:pPr>
            <w:r>
              <w:t>Д</w:t>
            </w:r>
            <w:r w:rsidRPr="00323E07">
              <w:t>иректор</w:t>
            </w:r>
          </w:p>
        </w:tc>
        <w:tc>
          <w:tcPr>
            <w:tcW w:w="566" w:type="dxa"/>
          </w:tcPr>
          <w:p w:rsidR="00A32289" w:rsidRPr="00323E07" w:rsidRDefault="00A32289" w:rsidP="0049233A">
            <w:pPr>
              <w:pStyle w:val="af4"/>
              <w:tabs>
                <w:tab w:val="left" w:pos="0"/>
                <w:tab w:val="num" w:pos="1440"/>
              </w:tabs>
              <w:spacing w:after="0"/>
            </w:pPr>
          </w:p>
        </w:tc>
        <w:tc>
          <w:tcPr>
            <w:tcW w:w="4496" w:type="dxa"/>
          </w:tcPr>
          <w:p w:rsidR="00A32289" w:rsidRPr="00323E07" w:rsidRDefault="00A32289" w:rsidP="0049233A">
            <w:pPr>
              <w:pStyle w:val="af4"/>
              <w:tabs>
                <w:tab w:val="left" w:pos="0"/>
                <w:tab w:val="num" w:pos="1440"/>
              </w:tabs>
              <w:spacing w:after="0"/>
            </w:pPr>
            <w:r w:rsidRPr="00323E07">
              <w:t>__________________________________</w:t>
            </w:r>
          </w:p>
        </w:tc>
      </w:tr>
      <w:tr w:rsidR="00A32289" w:rsidRPr="00323E07" w:rsidTr="0049233A">
        <w:tc>
          <w:tcPr>
            <w:tcW w:w="4219" w:type="dxa"/>
          </w:tcPr>
          <w:p w:rsidR="00A32289" w:rsidRPr="00323E07" w:rsidRDefault="00A32289" w:rsidP="0049233A">
            <w:pPr>
              <w:pStyle w:val="af4"/>
              <w:tabs>
                <w:tab w:val="left" w:pos="0"/>
                <w:tab w:val="num" w:pos="1440"/>
              </w:tabs>
            </w:pPr>
            <w:r w:rsidRPr="00323E07">
              <w:t>__________________.</w:t>
            </w:r>
          </w:p>
        </w:tc>
        <w:tc>
          <w:tcPr>
            <w:tcW w:w="566" w:type="dxa"/>
          </w:tcPr>
          <w:p w:rsidR="00A32289" w:rsidRPr="00323E07" w:rsidRDefault="00A32289" w:rsidP="0049233A">
            <w:pPr>
              <w:pStyle w:val="af4"/>
              <w:tabs>
                <w:tab w:val="left" w:pos="0"/>
                <w:tab w:val="num" w:pos="1440"/>
              </w:tabs>
            </w:pPr>
          </w:p>
        </w:tc>
        <w:tc>
          <w:tcPr>
            <w:tcW w:w="4496" w:type="dxa"/>
          </w:tcPr>
          <w:p w:rsidR="00A32289" w:rsidRPr="00323E07" w:rsidRDefault="00A32289" w:rsidP="0049233A">
            <w:pPr>
              <w:pStyle w:val="af4"/>
              <w:tabs>
                <w:tab w:val="left" w:pos="0"/>
                <w:tab w:val="num" w:pos="1440"/>
              </w:tabs>
            </w:pPr>
            <w:r w:rsidRPr="00323E07">
              <w:t>________________(________________)</w:t>
            </w:r>
          </w:p>
        </w:tc>
      </w:tr>
      <w:tr w:rsidR="00A32289" w:rsidRPr="00323E07" w:rsidTr="0049233A">
        <w:tc>
          <w:tcPr>
            <w:tcW w:w="4219" w:type="dxa"/>
          </w:tcPr>
          <w:p w:rsidR="00A32289" w:rsidRPr="00323E07" w:rsidRDefault="00A32289" w:rsidP="0049233A">
            <w:pPr>
              <w:pStyle w:val="af4"/>
              <w:tabs>
                <w:tab w:val="left" w:pos="0"/>
                <w:tab w:val="num" w:pos="1440"/>
              </w:tabs>
              <w:spacing w:after="0"/>
            </w:pPr>
            <w:r w:rsidRPr="00323E07">
              <w:t>м.п.</w:t>
            </w:r>
          </w:p>
        </w:tc>
        <w:tc>
          <w:tcPr>
            <w:tcW w:w="566" w:type="dxa"/>
          </w:tcPr>
          <w:p w:rsidR="00A32289" w:rsidRPr="00323E07" w:rsidRDefault="00A32289" w:rsidP="0049233A">
            <w:pPr>
              <w:pStyle w:val="af4"/>
              <w:tabs>
                <w:tab w:val="left" w:pos="0"/>
                <w:tab w:val="num" w:pos="1440"/>
              </w:tabs>
              <w:spacing w:after="0"/>
            </w:pPr>
          </w:p>
        </w:tc>
        <w:tc>
          <w:tcPr>
            <w:tcW w:w="4496" w:type="dxa"/>
          </w:tcPr>
          <w:p w:rsidR="00A32289" w:rsidRPr="00323E07" w:rsidRDefault="00A32289" w:rsidP="0049233A">
            <w:pPr>
              <w:pStyle w:val="af4"/>
              <w:tabs>
                <w:tab w:val="left" w:pos="0"/>
                <w:tab w:val="num" w:pos="1440"/>
              </w:tabs>
              <w:spacing w:after="0"/>
            </w:pPr>
            <w:r w:rsidRPr="00323E07">
              <w:t>м.п.</w:t>
            </w:r>
          </w:p>
        </w:tc>
      </w:tr>
    </w:tbl>
    <w:p w:rsidR="00A32289" w:rsidRPr="00323E07" w:rsidRDefault="00A32289" w:rsidP="00A32289">
      <w:pPr>
        <w:pStyle w:val="af4"/>
        <w:tabs>
          <w:tab w:val="left" w:pos="0"/>
          <w:tab w:val="num" w:pos="1440"/>
        </w:tabs>
        <w:jc w:val="both"/>
      </w:pPr>
    </w:p>
    <w:p w:rsidR="00A32289" w:rsidRPr="00323E07" w:rsidRDefault="00A32289" w:rsidP="00A32289">
      <w:pPr>
        <w:pStyle w:val="af4"/>
        <w:tabs>
          <w:tab w:val="left" w:pos="0"/>
          <w:tab w:val="num" w:pos="1440"/>
        </w:tabs>
        <w:jc w:val="both"/>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r>
        <w:rPr>
          <w:bCs/>
          <w:sz w:val="20"/>
          <w:szCs w:val="20"/>
        </w:rPr>
        <w:t>Приложение к агентскому договору</w:t>
      </w:r>
    </w:p>
    <w:p w:rsidR="00A32289" w:rsidRDefault="00A32289" w:rsidP="00A32289">
      <w:pPr>
        <w:pStyle w:val="af6"/>
        <w:ind w:left="-1080"/>
        <w:jc w:val="right"/>
        <w:rPr>
          <w:bCs/>
          <w:sz w:val="20"/>
          <w:szCs w:val="20"/>
        </w:rPr>
      </w:pPr>
      <w:r>
        <w:rPr>
          <w:bCs/>
          <w:sz w:val="20"/>
          <w:szCs w:val="20"/>
        </w:rPr>
        <w:lastRenderedPageBreak/>
        <w:t xml:space="preserve"> № __ от _____________ 20 __ года</w:t>
      </w:r>
    </w:p>
    <w:p w:rsidR="00A32289" w:rsidRDefault="00A32289" w:rsidP="00A32289">
      <w:pPr>
        <w:rPr>
          <w:sz w:val="18"/>
        </w:rPr>
      </w:pPr>
    </w:p>
    <w:p w:rsidR="00A32289" w:rsidRDefault="00A32289" w:rsidP="00A32289">
      <w:pPr>
        <w:rPr>
          <w:sz w:val="18"/>
        </w:rPr>
      </w:pPr>
    </w:p>
    <w:p w:rsidR="00A32289" w:rsidRPr="00B97A88" w:rsidRDefault="00A32289" w:rsidP="00A32289">
      <w:pPr>
        <w:jc w:val="center"/>
      </w:pPr>
      <w:r w:rsidRPr="00B97A88">
        <w:t>ОТЧЕТ АГЕНТА</w:t>
      </w:r>
    </w:p>
    <w:p w:rsidR="00A32289" w:rsidRPr="00B97A88" w:rsidRDefault="00A32289" w:rsidP="00A32289">
      <w:r w:rsidRPr="00B97A88">
        <w:t>________________________________________________________________</w:t>
      </w:r>
      <w:r>
        <w:t>__________________________</w:t>
      </w:r>
    </w:p>
    <w:p w:rsidR="00A32289" w:rsidRPr="00B97A88" w:rsidRDefault="00A32289" w:rsidP="00A32289">
      <w:r w:rsidRPr="00B97A88">
        <w:t xml:space="preserve">                                                                          (наименование Агента)</w:t>
      </w:r>
    </w:p>
    <w:p w:rsidR="00A32289" w:rsidRPr="00B97A88" w:rsidRDefault="00A32289" w:rsidP="00A32289"/>
    <w:p w:rsidR="00A32289" w:rsidRDefault="00A32289" w:rsidP="00A32289">
      <w:pPr>
        <w:jc w:val="center"/>
        <w:rPr>
          <w:sz w:val="24"/>
        </w:rPr>
      </w:pPr>
      <w:r>
        <w:rPr>
          <w:sz w:val="24"/>
        </w:rPr>
        <w:t>от  «___» _______________ 20__г.</w:t>
      </w:r>
    </w:p>
    <w:p w:rsidR="00A32289" w:rsidRDefault="00A32289" w:rsidP="00A32289">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33"/>
        <w:gridCol w:w="2097"/>
        <w:gridCol w:w="1806"/>
        <w:gridCol w:w="1698"/>
        <w:gridCol w:w="956"/>
        <w:gridCol w:w="1631"/>
      </w:tblGrid>
      <w:tr w:rsidR="00A32289" w:rsidTr="0049233A">
        <w:tc>
          <w:tcPr>
            <w:tcW w:w="486" w:type="dxa"/>
          </w:tcPr>
          <w:p w:rsidR="00A32289" w:rsidRDefault="00A32289" w:rsidP="0049233A">
            <w:pPr>
              <w:jc w:val="center"/>
            </w:pPr>
            <w:r>
              <w:t xml:space="preserve">№ </w:t>
            </w:r>
          </w:p>
          <w:p w:rsidR="00A32289" w:rsidRDefault="00A32289" w:rsidP="0049233A">
            <w:pPr>
              <w:jc w:val="center"/>
            </w:pPr>
            <w:r>
              <w:t>п/п</w:t>
            </w:r>
          </w:p>
        </w:tc>
        <w:tc>
          <w:tcPr>
            <w:tcW w:w="1556" w:type="dxa"/>
          </w:tcPr>
          <w:p w:rsidR="00A32289" w:rsidRDefault="00A32289" w:rsidP="0049233A">
            <w:pPr>
              <w:jc w:val="center"/>
            </w:pPr>
            <w:r>
              <w:t>Страна</w:t>
            </w:r>
          </w:p>
        </w:tc>
        <w:tc>
          <w:tcPr>
            <w:tcW w:w="2126" w:type="dxa"/>
          </w:tcPr>
          <w:p w:rsidR="00A32289" w:rsidRPr="008234A4" w:rsidRDefault="00A32289" w:rsidP="0049233A">
            <w:pPr>
              <w:jc w:val="center"/>
            </w:pPr>
            <w:r>
              <w:t>Даты начала и оказания услуг по заявке</w:t>
            </w:r>
          </w:p>
        </w:tc>
        <w:tc>
          <w:tcPr>
            <w:tcW w:w="1847" w:type="dxa"/>
          </w:tcPr>
          <w:p w:rsidR="00A32289" w:rsidRDefault="00A32289" w:rsidP="0049233A">
            <w:pPr>
              <w:ind w:left="-215" w:firstLine="215"/>
              <w:jc w:val="center"/>
            </w:pPr>
            <w:r>
              <w:t>Цена услуг</w:t>
            </w:r>
          </w:p>
        </w:tc>
        <w:tc>
          <w:tcPr>
            <w:tcW w:w="1701" w:type="dxa"/>
          </w:tcPr>
          <w:p w:rsidR="00A32289" w:rsidRDefault="00A32289" w:rsidP="0049233A">
            <w:pPr>
              <w:jc w:val="center"/>
            </w:pPr>
            <w:r>
              <w:t>Агентское</w:t>
            </w:r>
          </w:p>
          <w:p w:rsidR="00A32289" w:rsidRDefault="00A32289" w:rsidP="0049233A">
            <w:pPr>
              <w:jc w:val="center"/>
            </w:pPr>
            <w:r>
              <w:t>вознаграждение</w:t>
            </w:r>
          </w:p>
        </w:tc>
        <w:tc>
          <w:tcPr>
            <w:tcW w:w="851" w:type="dxa"/>
          </w:tcPr>
          <w:p w:rsidR="00A32289" w:rsidRDefault="00A32289" w:rsidP="0049233A">
            <w:pPr>
              <w:jc w:val="center"/>
            </w:pPr>
            <w:r>
              <w:t>В т.ч. НДС/без НДС</w:t>
            </w:r>
          </w:p>
        </w:tc>
        <w:tc>
          <w:tcPr>
            <w:tcW w:w="1640" w:type="dxa"/>
            <w:tcBorders>
              <w:bottom w:val="single" w:sz="4" w:space="0" w:color="auto"/>
            </w:tcBorders>
          </w:tcPr>
          <w:p w:rsidR="00A32289" w:rsidRDefault="00A32289" w:rsidP="0049233A">
            <w:pPr>
              <w:jc w:val="center"/>
            </w:pPr>
            <w:r>
              <w:t>Перечислено</w:t>
            </w:r>
          </w:p>
          <w:p w:rsidR="00A32289" w:rsidRDefault="00A32289" w:rsidP="0049233A">
            <w:pPr>
              <w:jc w:val="center"/>
            </w:pPr>
            <w:r>
              <w:t>(№ ПП,дата, сумма)</w:t>
            </w:r>
          </w:p>
        </w:tc>
      </w:tr>
      <w:tr w:rsidR="00A32289" w:rsidTr="0049233A">
        <w:tc>
          <w:tcPr>
            <w:tcW w:w="486" w:type="dxa"/>
            <w:tcBorders>
              <w:bottom w:val="single" w:sz="4" w:space="0" w:color="auto"/>
            </w:tcBorders>
          </w:tcPr>
          <w:p w:rsidR="00A32289" w:rsidRDefault="00A32289" w:rsidP="0049233A">
            <w:pPr>
              <w:rPr>
                <w:sz w:val="24"/>
              </w:rPr>
            </w:pPr>
          </w:p>
        </w:tc>
        <w:tc>
          <w:tcPr>
            <w:tcW w:w="1556" w:type="dxa"/>
            <w:tcBorders>
              <w:bottom w:val="single" w:sz="4" w:space="0" w:color="auto"/>
            </w:tcBorders>
          </w:tcPr>
          <w:p w:rsidR="00A32289" w:rsidRDefault="00A32289" w:rsidP="0049233A">
            <w:pPr>
              <w:rPr>
                <w:sz w:val="24"/>
              </w:rPr>
            </w:pPr>
          </w:p>
          <w:p w:rsidR="00A32289" w:rsidRDefault="00A32289" w:rsidP="0049233A">
            <w:pPr>
              <w:rPr>
                <w:sz w:val="24"/>
              </w:rPr>
            </w:pPr>
          </w:p>
        </w:tc>
        <w:tc>
          <w:tcPr>
            <w:tcW w:w="2126" w:type="dxa"/>
            <w:tcBorders>
              <w:bottom w:val="single" w:sz="4" w:space="0" w:color="auto"/>
            </w:tcBorders>
          </w:tcPr>
          <w:p w:rsidR="00A32289" w:rsidRDefault="00A32289" w:rsidP="0049233A">
            <w:pPr>
              <w:rPr>
                <w:sz w:val="24"/>
              </w:rPr>
            </w:pPr>
          </w:p>
        </w:tc>
        <w:tc>
          <w:tcPr>
            <w:tcW w:w="1847" w:type="dxa"/>
          </w:tcPr>
          <w:p w:rsidR="00A32289" w:rsidRDefault="00A32289" w:rsidP="0049233A">
            <w:pPr>
              <w:rPr>
                <w:sz w:val="24"/>
              </w:rPr>
            </w:pPr>
          </w:p>
        </w:tc>
        <w:tc>
          <w:tcPr>
            <w:tcW w:w="1701" w:type="dxa"/>
          </w:tcPr>
          <w:p w:rsidR="00A32289" w:rsidRDefault="00A32289" w:rsidP="0049233A">
            <w:pPr>
              <w:rPr>
                <w:sz w:val="24"/>
              </w:rPr>
            </w:pPr>
          </w:p>
        </w:tc>
        <w:tc>
          <w:tcPr>
            <w:tcW w:w="851" w:type="dxa"/>
            <w:tcBorders>
              <w:bottom w:val="single" w:sz="4" w:space="0" w:color="auto"/>
            </w:tcBorders>
          </w:tcPr>
          <w:p w:rsidR="00A32289" w:rsidRDefault="00A32289" w:rsidP="0049233A">
            <w:pPr>
              <w:rPr>
                <w:sz w:val="24"/>
              </w:rPr>
            </w:pPr>
          </w:p>
        </w:tc>
        <w:tc>
          <w:tcPr>
            <w:tcW w:w="1640" w:type="dxa"/>
            <w:tcBorders>
              <w:bottom w:val="single" w:sz="4" w:space="0" w:color="auto"/>
            </w:tcBorders>
          </w:tcPr>
          <w:p w:rsidR="00A32289" w:rsidRDefault="00A32289" w:rsidP="0049233A">
            <w:pPr>
              <w:rPr>
                <w:sz w:val="24"/>
              </w:rPr>
            </w:pPr>
          </w:p>
        </w:tc>
      </w:tr>
      <w:tr w:rsidR="00A32289" w:rsidTr="0049233A">
        <w:tc>
          <w:tcPr>
            <w:tcW w:w="486" w:type="dxa"/>
            <w:tcBorders>
              <w:top w:val="single" w:sz="4" w:space="0" w:color="auto"/>
              <w:left w:val="single" w:sz="4" w:space="0" w:color="auto"/>
              <w:bottom w:val="single" w:sz="4" w:space="0" w:color="auto"/>
              <w:right w:val="nil"/>
            </w:tcBorders>
          </w:tcPr>
          <w:p w:rsidR="00A32289" w:rsidRDefault="00A32289" w:rsidP="0049233A">
            <w:pPr>
              <w:rPr>
                <w:sz w:val="24"/>
              </w:rPr>
            </w:pPr>
          </w:p>
        </w:tc>
        <w:tc>
          <w:tcPr>
            <w:tcW w:w="1556" w:type="dxa"/>
            <w:tcBorders>
              <w:top w:val="single" w:sz="4" w:space="0" w:color="auto"/>
              <w:left w:val="nil"/>
              <w:bottom w:val="single" w:sz="4" w:space="0" w:color="auto"/>
              <w:right w:val="nil"/>
            </w:tcBorders>
          </w:tcPr>
          <w:p w:rsidR="00A32289" w:rsidRDefault="00A32289" w:rsidP="0049233A">
            <w:pPr>
              <w:rPr>
                <w:sz w:val="24"/>
              </w:rPr>
            </w:pPr>
          </w:p>
          <w:p w:rsidR="00A32289" w:rsidRDefault="00A32289" w:rsidP="0049233A">
            <w:pPr>
              <w:rPr>
                <w:sz w:val="24"/>
              </w:rPr>
            </w:pPr>
          </w:p>
        </w:tc>
        <w:tc>
          <w:tcPr>
            <w:tcW w:w="2126" w:type="dxa"/>
            <w:tcBorders>
              <w:top w:val="single" w:sz="4" w:space="0" w:color="auto"/>
              <w:left w:val="nil"/>
              <w:bottom w:val="single" w:sz="4" w:space="0" w:color="auto"/>
              <w:right w:val="single" w:sz="4" w:space="0" w:color="auto"/>
            </w:tcBorders>
          </w:tcPr>
          <w:p w:rsidR="00A32289" w:rsidRPr="00370ABC" w:rsidRDefault="00A32289" w:rsidP="0049233A">
            <w:pPr>
              <w:jc w:val="right"/>
              <w:rPr>
                <w:b/>
                <w:sz w:val="24"/>
              </w:rPr>
            </w:pPr>
            <w:r w:rsidRPr="00370ABC">
              <w:rPr>
                <w:b/>
                <w:sz w:val="24"/>
              </w:rPr>
              <w:t>ИТОГО:</w:t>
            </w:r>
          </w:p>
        </w:tc>
        <w:tc>
          <w:tcPr>
            <w:tcW w:w="1847" w:type="dxa"/>
            <w:tcBorders>
              <w:left w:val="single" w:sz="4" w:space="0" w:color="auto"/>
            </w:tcBorders>
          </w:tcPr>
          <w:p w:rsidR="00A32289" w:rsidRPr="00370ABC" w:rsidRDefault="00A32289" w:rsidP="0049233A">
            <w:pPr>
              <w:rPr>
                <w:b/>
                <w:sz w:val="24"/>
              </w:rPr>
            </w:pPr>
          </w:p>
        </w:tc>
        <w:tc>
          <w:tcPr>
            <w:tcW w:w="1701" w:type="dxa"/>
          </w:tcPr>
          <w:p w:rsidR="00A32289" w:rsidRPr="00370ABC" w:rsidRDefault="00A32289" w:rsidP="0049233A">
            <w:pPr>
              <w:rPr>
                <w:b/>
                <w:sz w:val="24"/>
              </w:rPr>
            </w:pPr>
          </w:p>
        </w:tc>
        <w:tc>
          <w:tcPr>
            <w:tcW w:w="851" w:type="dxa"/>
            <w:tcBorders>
              <w:right w:val="single" w:sz="4" w:space="0" w:color="auto"/>
            </w:tcBorders>
          </w:tcPr>
          <w:p w:rsidR="00A32289" w:rsidRPr="00370ABC" w:rsidRDefault="00A32289" w:rsidP="0049233A">
            <w:pPr>
              <w:rPr>
                <w:b/>
                <w:sz w:val="24"/>
              </w:rPr>
            </w:pPr>
          </w:p>
        </w:tc>
        <w:tc>
          <w:tcPr>
            <w:tcW w:w="1640" w:type="dxa"/>
            <w:tcBorders>
              <w:top w:val="single" w:sz="4" w:space="0" w:color="auto"/>
              <w:left w:val="single" w:sz="4" w:space="0" w:color="auto"/>
              <w:bottom w:val="single" w:sz="4" w:space="0" w:color="auto"/>
              <w:right w:val="single" w:sz="4" w:space="0" w:color="auto"/>
            </w:tcBorders>
          </w:tcPr>
          <w:p w:rsidR="00A32289" w:rsidRDefault="00A32289" w:rsidP="0049233A">
            <w:pPr>
              <w:rPr>
                <w:sz w:val="24"/>
              </w:rPr>
            </w:pPr>
          </w:p>
        </w:tc>
      </w:tr>
    </w:tbl>
    <w:p w:rsidR="00A32289" w:rsidRDefault="00A32289" w:rsidP="00A32289">
      <w:pPr>
        <w:rPr>
          <w:sz w:val="18"/>
        </w:rPr>
      </w:pPr>
    </w:p>
    <w:p w:rsidR="00A32289" w:rsidRDefault="00A32289" w:rsidP="00A32289">
      <w:pPr>
        <w:rPr>
          <w:sz w:val="18"/>
        </w:rPr>
      </w:pPr>
    </w:p>
    <w:p w:rsidR="00A32289" w:rsidRDefault="00A32289" w:rsidP="00A32289">
      <w:pPr>
        <w:ind w:left="-720" w:firstLine="720"/>
      </w:pPr>
      <w:r>
        <w:t>Агент</w:t>
      </w:r>
      <w:r w:rsidRPr="00E05A97">
        <w:t xml:space="preserve"> в рамках договора № ________________ от  «____»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rsidR="00A32289" w:rsidRPr="00E05A97" w:rsidRDefault="00A32289" w:rsidP="00A32289">
      <w:pPr>
        <w:ind w:left="-720" w:firstLine="720"/>
      </w:pPr>
    </w:p>
    <w:p w:rsidR="00A32289" w:rsidRPr="00E05A97" w:rsidRDefault="00A32289" w:rsidP="00A32289">
      <w:pPr>
        <w:ind w:left="-720"/>
      </w:pPr>
      <w:r>
        <w:t>Размер агентского вознаграждения составил</w:t>
      </w:r>
      <w:r w:rsidRPr="00E05A97">
        <w:t>:</w:t>
      </w:r>
    </w:p>
    <w:p w:rsidR="00A32289" w:rsidRPr="00E05A97" w:rsidRDefault="00A32289" w:rsidP="00A32289">
      <w:pPr>
        <w:ind w:left="-720"/>
      </w:pPr>
      <w:r w:rsidRPr="00E05A97">
        <w:t>______________________________________________________________________________________________________________________________________________________</w:t>
      </w:r>
    </w:p>
    <w:p w:rsidR="00A32289" w:rsidRPr="00E05A97" w:rsidRDefault="00A32289" w:rsidP="00A32289">
      <w:pPr>
        <w:ind w:left="-720"/>
      </w:pPr>
    </w:p>
    <w:p w:rsidR="00A32289" w:rsidRPr="00E05A97" w:rsidRDefault="00A32289" w:rsidP="00A32289">
      <w:pPr>
        <w:ind w:left="-720"/>
      </w:pPr>
      <w:r>
        <w:t xml:space="preserve">Обязательства по договору Принципалом выполнены в полном </w:t>
      </w:r>
      <w:r w:rsidRPr="00E05A97">
        <w:t>объеме своевременно и без рекламаций.</w:t>
      </w:r>
    </w:p>
    <w:p w:rsidR="00A32289" w:rsidRPr="00E05A97" w:rsidRDefault="00A32289" w:rsidP="00A32289">
      <w:pPr>
        <w:ind w:left="-720"/>
      </w:pPr>
      <w:r>
        <w:t>Агент претензий к Принципалу не имеет</w:t>
      </w:r>
      <w:r w:rsidRPr="00E05A97">
        <w:t>.</w:t>
      </w:r>
    </w:p>
    <w:p w:rsidR="00A32289" w:rsidRPr="00E05A97" w:rsidRDefault="00A32289" w:rsidP="00A32289">
      <w:pPr>
        <w:ind w:left="-720"/>
      </w:pPr>
    </w:p>
    <w:p w:rsidR="00A32289" w:rsidRPr="00E05A97" w:rsidRDefault="00A32289" w:rsidP="00A32289">
      <w:pPr>
        <w:ind w:left="-720"/>
      </w:pPr>
    </w:p>
    <w:tbl>
      <w:tblPr>
        <w:tblW w:w="0" w:type="auto"/>
        <w:tblLayout w:type="fixed"/>
        <w:tblLook w:val="0000"/>
      </w:tblPr>
      <w:tblGrid>
        <w:gridCol w:w="4219"/>
        <w:gridCol w:w="566"/>
        <w:gridCol w:w="4496"/>
      </w:tblGrid>
      <w:tr w:rsidR="00A32289" w:rsidRPr="00E05A97" w:rsidTr="0049233A">
        <w:tc>
          <w:tcPr>
            <w:tcW w:w="4219" w:type="dxa"/>
          </w:tcPr>
          <w:p w:rsidR="00A32289" w:rsidRPr="00E05A97" w:rsidRDefault="00A32289" w:rsidP="0049233A">
            <w:pPr>
              <w:spacing w:after="60"/>
              <w:jc w:val="both"/>
              <w:rPr>
                <w:b/>
              </w:rPr>
            </w:pPr>
            <w:r>
              <w:rPr>
                <w:b/>
              </w:rPr>
              <w:t>Принципал</w:t>
            </w:r>
            <w:r w:rsidRPr="00E05A97">
              <w:rPr>
                <w:b/>
              </w:rPr>
              <w:t>:</w:t>
            </w:r>
          </w:p>
        </w:tc>
        <w:tc>
          <w:tcPr>
            <w:tcW w:w="566" w:type="dxa"/>
          </w:tcPr>
          <w:p w:rsidR="00A32289" w:rsidRPr="00E05A97" w:rsidRDefault="00A32289" w:rsidP="0049233A">
            <w:pPr>
              <w:spacing w:after="60"/>
              <w:jc w:val="both"/>
              <w:rPr>
                <w:b/>
              </w:rPr>
            </w:pPr>
          </w:p>
        </w:tc>
        <w:tc>
          <w:tcPr>
            <w:tcW w:w="4496" w:type="dxa"/>
          </w:tcPr>
          <w:p w:rsidR="00A32289" w:rsidRPr="00E05A97" w:rsidRDefault="00A32289" w:rsidP="0049233A">
            <w:pPr>
              <w:spacing w:after="60"/>
              <w:jc w:val="both"/>
              <w:rPr>
                <w:b/>
              </w:rPr>
            </w:pPr>
            <w:r w:rsidRPr="00E05A97">
              <w:rPr>
                <w:b/>
              </w:rPr>
              <w:t>Агент:</w:t>
            </w:r>
          </w:p>
        </w:tc>
      </w:tr>
    </w:tbl>
    <w:p w:rsidR="00A32289" w:rsidRPr="00E05A97" w:rsidRDefault="00A32289" w:rsidP="00A32289">
      <w:pPr>
        <w:jc w:val="center"/>
        <w:rPr>
          <w:b/>
          <w:bCs/>
        </w:rPr>
      </w:pPr>
    </w:p>
    <w:p w:rsidR="00A32289" w:rsidRPr="00E05A97" w:rsidRDefault="00A32289" w:rsidP="00A32289">
      <w:pPr>
        <w:jc w:val="center"/>
        <w:rPr>
          <w:b/>
          <w:bCs/>
        </w:rPr>
      </w:pPr>
    </w:p>
    <w:tbl>
      <w:tblPr>
        <w:tblW w:w="0" w:type="auto"/>
        <w:tblLayout w:type="fixed"/>
        <w:tblLook w:val="0000"/>
      </w:tblPr>
      <w:tblGrid>
        <w:gridCol w:w="4219"/>
        <w:gridCol w:w="566"/>
        <w:gridCol w:w="4496"/>
      </w:tblGrid>
      <w:tr w:rsidR="00A32289" w:rsidRPr="00E05A97" w:rsidTr="0049233A">
        <w:tc>
          <w:tcPr>
            <w:tcW w:w="4219" w:type="dxa"/>
          </w:tcPr>
          <w:p w:rsidR="00A32289" w:rsidRPr="00E05A97" w:rsidRDefault="00A32289" w:rsidP="0049233A">
            <w:pPr>
              <w:pStyle w:val="1"/>
              <w:rPr>
                <w:sz w:val="20"/>
              </w:rPr>
            </w:pPr>
            <w:r>
              <w:rPr>
                <w:sz w:val="20"/>
              </w:rPr>
              <w:t>Д</w:t>
            </w:r>
            <w:r w:rsidRPr="00E05A97">
              <w:rPr>
                <w:sz w:val="20"/>
              </w:rPr>
              <w:t>иректор</w:t>
            </w:r>
          </w:p>
        </w:tc>
        <w:tc>
          <w:tcPr>
            <w:tcW w:w="566" w:type="dxa"/>
          </w:tcPr>
          <w:p w:rsidR="00A32289" w:rsidRPr="00E05A97" w:rsidRDefault="00A32289" w:rsidP="0049233A">
            <w:pPr>
              <w:spacing w:after="60"/>
              <w:jc w:val="both"/>
            </w:pPr>
          </w:p>
        </w:tc>
        <w:tc>
          <w:tcPr>
            <w:tcW w:w="4496" w:type="dxa"/>
          </w:tcPr>
          <w:p w:rsidR="00A32289" w:rsidRPr="00E05A97" w:rsidRDefault="00A32289" w:rsidP="0049233A">
            <w:pPr>
              <w:spacing w:after="60"/>
              <w:jc w:val="both"/>
            </w:pPr>
            <w:r w:rsidRPr="00E05A97">
              <w:t>_____________________________________</w:t>
            </w:r>
          </w:p>
        </w:tc>
      </w:tr>
      <w:tr w:rsidR="00A32289" w:rsidRPr="00E05A97" w:rsidTr="0049233A">
        <w:tc>
          <w:tcPr>
            <w:tcW w:w="4219" w:type="dxa"/>
          </w:tcPr>
          <w:p w:rsidR="00A32289" w:rsidRPr="00E05A97" w:rsidRDefault="00A32289" w:rsidP="0049233A">
            <w:pPr>
              <w:spacing w:before="360"/>
              <w:jc w:val="both"/>
              <w:rPr>
                <w:b/>
              </w:rPr>
            </w:pPr>
            <w:r w:rsidRPr="00E05A97">
              <w:rPr>
                <w:b/>
              </w:rPr>
              <w:t>__________________</w:t>
            </w:r>
          </w:p>
        </w:tc>
        <w:tc>
          <w:tcPr>
            <w:tcW w:w="566" w:type="dxa"/>
          </w:tcPr>
          <w:p w:rsidR="00A32289" w:rsidRPr="00E05A97" w:rsidRDefault="00A32289" w:rsidP="0049233A">
            <w:pPr>
              <w:spacing w:before="360"/>
              <w:jc w:val="both"/>
            </w:pPr>
          </w:p>
        </w:tc>
        <w:tc>
          <w:tcPr>
            <w:tcW w:w="4496" w:type="dxa"/>
          </w:tcPr>
          <w:p w:rsidR="00A32289" w:rsidRPr="00E05A97" w:rsidRDefault="00A32289" w:rsidP="0049233A">
            <w:pPr>
              <w:spacing w:before="360"/>
              <w:jc w:val="both"/>
            </w:pPr>
            <w:r w:rsidRPr="00E05A97">
              <w:t>____________________(________________)</w:t>
            </w:r>
          </w:p>
        </w:tc>
      </w:tr>
      <w:tr w:rsidR="00A32289" w:rsidRPr="00E05A97" w:rsidTr="0049233A">
        <w:tc>
          <w:tcPr>
            <w:tcW w:w="4219" w:type="dxa"/>
          </w:tcPr>
          <w:p w:rsidR="00A32289" w:rsidRPr="00E05A97" w:rsidRDefault="00A32289" w:rsidP="0049233A">
            <w:pPr>
              <w:spacing w:after="60"/>
              <w:jc w:val="both"/>
            </w:pPr>
            <w:r w:rsidRPr="00E05A97">
              <w:t>м.п.</w:t>
            </w:r>
          </w:p>
        </w:tc>
        <w:tc>
          <w:tcPr>
            <w:tcW w:w="566" w:type="dxa"/>
          </w:tcPr>
          <w:p w:rsidR="00A32289" w:rsidRPr="00E05A97" w:rsidRDefault="00A32289" w:rsidP="0049233A">
            <w:pPr>
              <w:spacing w:after="60"/>
              <w:jc w:val="both"/>
            </w:pPr>
          </w:p>
        </w:tc>
        <w:tc>
          <w:tcPr>
            <w:tcW w:w="4496" w:type="dxa"/>
          </w:tcPr>
          <w:p w:rsidR="00A32289" w:rsidRPr="00E05A97" w:rsidRDefault="00A32289" w:rsidP="0049233A">
            <w:pPr>
              <w:spacing w:after="60"/>
              <w:jc w:val="both"/>
            </w:pPr>
            <w:r w:rsidRPr="00E05A97">
              <w:t>м.п.</w:t>
            </w:r>
          </w:p>
        </w:tc>
      </w:tr>
    </w:tbl>
    <w:p w:rsidR="00A32289" w:rsidRPr="00E05A97" w:rsidRDefault="00A32289" w:rsidP="00A32289">
      <w:pPr>
        <w:ind w:left="-720"/>
      </w:pPr>
    </w:p>
    <w:p w:rsidR="00A32289" w:rsidRPr="00E05A97" w:rsidRDefault="00A32289" w:rsidP="00A32289">
      <w:pPr>
        <w:ind w:left="-720"/>
      </w:pPr>
    </w:p>
    <w:p w:rsidR="00A32289" w:rsidRPr="00120D7D" w:rsidRDefault="00A32289" w:rsidP="00A32289">
      <w:pPr>
        <w:ind w:left="-1080"/>
      </w:pPr>
    </w:p>
    <w:p w:rsidR="00A32289" w:rsidRDefault="00A32289" w:rsidP="00A32289"/>
    <w:p w:rsidR="00A32289" w:rsidRDefault="00A32289" w:rsidP="00A32289">
      <w:pPr>
        <w:ind w:left="-1080"/>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p>
    <w:p w:rsidR="00A32289" w:rsidRDefault="00A32289" w:rsidP="00A32289">
      <w:pPr>
        <w:pStyle w:val="af6"/>
        <w:ind w:left="-1080"/>
        <w:jc w:val="right"/>
        <w:rPr>
          <w:bCs/>
          <w:sz w:val="20"/>
          <w:szCs w:val="20"/>
        </w:rPr>
      </w:pPr>
      <w:r>
        <w:rPr>
          <w:bCs/>
          <w:sz w:val="20"/>
          <w:szCs w:val="20"/>
        </w:rPr>
        <w:t>Приложение к агентскому договору</w:t>
      </w:r>
    </w:p>
    <w:p w:rsidR="00A32289" w:rsidRDefault="00A32289" w:rsidP="00A32289">
      <w:pPr>
        <w:pStyle w:val="af6"/>
        <w:ind w:left="-1080"/>
        <w:jc w:val="right"/>
        <w:rPr>
          <w:bCs/>
          <w:sz w:val="20"/>
          <w:szCs w:val="20"/>
        </w:rPr>
      </w:pPr>
      <w:r>
        <w:rPr>
          <w:bCs/>
          <w:sz w:val="20"/>
          <w:szCs w:val="20"/>
        </w:rPr>
        <w:t xml:space="preserve"> № __ от _____________ 20 __ года</w:t>
      </w:r>
    </w:p>
    <w:p w:rsidR="00A32289" w:rsidRPr="00021A8C" w:rsidRDefault="00A32289" w:rsidP="00A32289">
      <w:pPr>
        <w:ind w:left="284"/>
        <w:jc w:val="both"/>
        <w:rPr>
          <w:i/>
        </w:rPr>
      </w:pPr>
      <w:r w:rsidRPr="00021A8C">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A32289" w:rsidRPr="00021A8C" w:rsidTr="0049233A">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32289" w:rsidRDefault="00A32289" w:rsidP="0049233A">
            <w:pPr>
              <w:pStyle w:val="a3"/>
              <w:ind w:right="-284"/>
              <w:rPr>
                <w:sz w:val="20"/>
              </w:rPr>
            </w:pPr>
            <w:r w:rsidRPr="00F16E9B">
              <w:rPr>
                <w:sz w:val="20"/>
              </w:rPr>
              <w:t xml:space="preserve">Обшество с Ограниченной Ответственностью </w:t>
            </w:r>
          </w:p>
          <w:p w:rsidR="00A32289" w:rsidRPr="00473CF8" w:rsidRDefault="00A32289" w:rsidP="00473CF8">
            <w:pPr>
              <w:pStyle w:val="a3"/>
              <w:ind w:right="-284"/>
              <w:rPr>
                <w:sz w:val="20"/>
              </w:rPr>
            </w:pPr>
            <w:r w:rsidRPr="00F16E9B">
              <w:rPr>
                <w:sz w:val="20"/>
              </w:rPr>
              <w:t>«Плот-Интрэвел»</w:t>
            </w:r>
          </w:p>
        </w:tc>
      </w:tr>
      <w:tr w:rsidR="00A32289" w:rsidRPr="00021A8C" w:rsidTr="0049233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pPr>
            <w:r>
              <w:t>ООО «Плот-Интрэвел»</w:t>
            </w:r>
          </w:p>
        </w:tc>
      </w:tr>
      <w:tr w:rsidR="00A32289" w:rsidRPr="00021A8C" w:rsidTr="0049233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A32289" w:rsidRPr="00021A8C" w:rsidRDefault="00A32289" w:rsidP="0049233A">
            <w:pPr>
              <w:tabs>
                <w:tab w:val="left" w:pos="567"/>
                <w:tab w:val="left" w:pos="9639"/>
              </w:tabs>
              <w:ind w:left="284"/>
              <w:jc w:val="both"/>
            </w:pPr>
            <w:r>
              <w:t>656043, г.Барнаул, ул.Анатолия,94</w:t>
            </w:r>
          </w:p>
        </w:tc>
      </w:tr>
      <w:tr w:rsidR="00A32289" w:rsidRPr="00021A8C" w:rsidTr="0049233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tabs>
                <w:tab w:val="left" w:pos="567"/>
                <w:tab w:val="left" w:pos="5812"/>
                <w:tab w:val="left" w:pos="9639"/>
              </w:tabs>
              <w:ind w:left="284"/>
              <w:rPr>
                <w:spacing w:val="-4"/>
              </w:rPr>
            </w:pPr>
            <w:r>
              <w:t>656043, г.Барнаул, ул.Анатолия,94</w:t>
            </w:r>
          </w:p>
        </w:tc>
      </w:tr>
      <w:tr w:rsidR="00A32289" w:rsidRPr="00021A8C" w:rsidTr="0049233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32289" w:rsidRPr="006F424D" w:rsidRDefault="00A32289" w:rsidP="0049233A">
            <w:pPr>
              <w:tabs>
                <w:tab w:val="left" w:pos="567"/>
                <w:tab w:val="left" w:pos="5812"/>
                <w:tab w:val="left" w:pos="9639"/>
              </w:tabs>
              <w:ind w:left="284"/>
              <w:rPr>
                <w:spacing w:val="-4"/>
              </w:rPr>
            </w:pPr>
            <w:r>
              <w:rPr>
                <w:spacing w:val="-4"/>
              </w:rPr>
              <w:t xml:space="preserve">+7(3852)35-40-32  </w:t>
            </w:r>
            <w:hyperlink r:id="rId7" w:history="1">
              <w:r w:rsidRPr="00123C50">
                <w:rPr>
                  <w:rStyle w:val="a5"/>
                  <w:spacing w:val="-4"/>
                  <w:lang w:val="en-US"/>
                </w:rPr>
                <w:t>www</w:t>
              </w:r>
              <w:r w:rsidRPr="006F424D">
                <w:rPr>
                  <w:rStyle w:val="a5"/>
                  <w:spacing w:val="-4"/>
                </w:rPr>
                <w:t>.</w:t>
              </w:r>
              <w:r w:rsidRPr="00123C50">
                <w:rPr>
                  <w:rStyle w:val="a5"/>
                  <w:spacing w:val="-4"/>
                  <w:lang w:val="en-US"/>
                </w:rPr>
                <w:t>plot</w:t>
              </w:r>
              <w:r w:rsidRPr="006F424D">
                <w:rPr>
                  <w:rStyle w:val="a5"/>
                  <w:spacing w:val="-4"/>
                </w:rPr>
                <w:t>-</w:t>
              </w:r>
              <w:r w:rsidRPr="00123C50">
                <w:rPr>
                  <w:rStyle w:val="a5"/>
                  <w:spacing w:val="-4"/>
                  <w:lang w:val="en-US"/>
                </w:rPr>
                <w:t>altai</w:t>
              </w:r>
              <w:r w:rsidRPr="006F424D">
                <w:rPr>
                  <w:rStyle w:val="a5"/>
                  <w:spacing w:val="-4"/>
                </w:rPr>
                <w:t>.</w:t>
              </w:r>
              <w:r w:rsidRPr="00123C50">
                <w:rPr>
                  <w:rStyle w:val="a5"/>
                  <w:spacing w:val="-4"/>
                  <w:lang w:val="en-US"/>
                </w:rPr>
                <w:t>ru</w:t>
              </w:r>
            </w:hyperlink>
            <w:r w:rsidRPr="006F424D">
              <w:rPr>
                <w:spacing w:val="-4"/>
              </w:rPr>
              <w:t xml:space="preserve">  </w:t>
            </w:r>
          </w:p>
          <w:p w:rsidR="00A32289" w:rsidRPr="006F424D" w:rsidRDefault="00F000E5" w:rsidP="00473CF8">
            <w:pPr>
              <w:tabs>
                <w:tab w:val="left" w:pos="567"/>
                <w:tab w:val="left" w:pos="5812"/>
                <w:tab w:val="left" w:pos="9639"/>
              </w:tabs>
              <w:ind w:left="284"/>
              <w:rPr>
                <w:spacing w:val="-4"/>
              </w:rPr>
            </w:pPr>
            <w:hyperlink r:id="rId8" w:history="1">
              <w:r w:rsidR="00A32289" w:rsidRPr="00123C50">
                <w:rPr>
                  <w:rStyle w:val="a5"/>
                  <w:spacing w:val="-4"/>
                  <w:lang w:val="en-US"/>
                </w:rPr>
                <w:t>plot</w:t>
              </w:r>
              <w:r w:rsidR="00A32289" w:rsidRPr="006F424D">
                <w:rPr>
                  <w:rStyle w:val="a5"/>
                  <w:spacing w:val="-4"/>
                </w:rPr>
                <w:t>@</w:t>
              </w:r>
              <w:r w:rsidR="00A32289" w:rsidRPr="00123C50">
                <w:rPr>
                  <w:rStyle w:val="a5"/>
                  <w:spacing w:val="-4"/>
                  <w:lang w:val="en-US"/>
                </w:rPr>
                <w:t>dsmail</w:t>
              </w:r>
              <w:r w:rsidR="00A32289" w:rsidRPr="006F424D">
                <w:rPr>
                  <w:rStyle w:val="a5"/>
                  <w:spacing w:val="-4"/>
                </w:rPr>
                <w:t>.</w:t>
              </w:r>
              <w:r w:rsidR="00A32289" w:rsidRPr="00123C50">
                <w:rPr>
                  <w:rStyle w:val="a5"/>
                  <w:spacing w:val="-4"/>
                  <w:lang w:val="en-US"/>
                </w:rPr>
                <w:t>ru</w:t>
              </w:r>
            </w:hyperlink>
          </w:p>
        </w:tc>
      </w:tr>
      <w:tr w:rsidR="00A32289" w:rsidRPr="00021A8C" w:rsidTr="0049233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32289" w:rsidRPr="00473CF8" w:rsidRDefault="00A32289" w:rsidP="00473CF8">
            <w:r w:rsidRPr="006F424D">
              <w:rPr>
                <w:rFonts w:ascii="Arial" w:hAnsi="Arial" w:cs="Arial"/>
                <w:color w:val="434343"/>
                <w:sz w:val="16"/>
                <w:szCs w:val="16"/>
                <w:shd w:val="clear" w:color="auto" w:fill="FFFFFF"/>
              </w:rPr>
              <w:t> </w:t>
            </w:r>
            <w:r w:rsidRPr="00473CF8">
              <w:t xml:space="preserve"> РТО 004451</w:t>
            </w:r>
          </w:p>
        </w:tc>
      </w:tr>
      <w:tr w:rsidR="00A32289" w:rsidRPr="00021A8C" w:rsidTr="0049233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A32289" w:rsidRPr="00021A8C" w:rsidRDefault="00A32289" w:rsidP="0049233A">
            <w:pPr>
              <w:ind w:left="284"/>
              <w:rPr>
                <w:b/>
              </w:rPr>
            </w:pPr>
            <w:r w:rsidRPr="00021A8C">
              <w:rPr>
                <w:b/>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A32289" w:rsidRPr="00473CF8" w:rsidRDefault="00E334EC" w:rsidP="00E334EC">
            <w:pPr>
              <w:shd w:val="clear" w:color="auto" w:fill="FFFFFF"/>
              <w:textAlignment w:val="top"/>
            </w:pPr>
            <w:r w:rsidRPr="00473CF8">
              <w:t>№ Д-62208040-5.0-2-000018-22 от 05/03/202</w:t>
            </w:r>
            <w:r w:rsidR="001F02C7">
              <w:t>3</w:t>
            </w:r>
            <w:r w:rsidR="00A32289" w:rsidRPr="00473CF8">
              <w:t>Срок действия финансового обеспечения: </w:t>
            </w:r>
          </w:p>
          <w:p w:rsidR="00A32289" w:rsidRPr="00473CF8" w:rsidRDefault="001F02C7" w:rsidP="00E334EC">
            <w:pPr>
              <w:shd w:val="clear" w:color="auto" w:fill="FFFFFF"/>
              <w:textAlignment w:val="top"/>
            </w:pPr>
            <w:r>
              <w:t>с 01/06/2023 по 31/05/2024</w:t>
            </w:r>
          </w:p>
          <w:p w:rsidR="00A32289" w:rsidRPr="00473CF8" w:rsidRDefault="00A32289" w:rsidP="00E334EC">
            <w:pPr>
              <w:shd w:val="clear" w:color="auto" w:fill="FFFFFF"/>
              <w:textAlignment w:val="top"/>
            </w:pPr>
            <w:r w:rsidRPr="00473CF8">
              <w:t>Наименование организации, предоставившей финансовое обеспечение: ПАО СК "Росгосстрах"</w:t>
            </w:r>
          </w:p>
          <w:p w:rsidR="00A32289" w:rsidRPr="00021A8C" w:rsidRDefault="00A32289" w:rsidP="00E334EC">
            <w:r w:rsidRPr="00473CF8">
              <w:t>140002, ОБЛАСТЬ МОСКОВСКАЯ, РАЙОН ЛЮБЕРЕЦКИЙ, ГОРОД ЛЮБЕРЦЫ, УЛИЦА ПАРКОВАЯ, ДОМ 3</w:t>
            </w:r>
          </w:p>
        </w:tc>
      </w:tr>
    </w:tbl>
    <w:p w:rsidR="0033523D" w:rsidRDefault="0033523D"/>
    <w:sectPr w:rsidR="0033523D" w:rsidSect="0033523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FC" w:rsidRDefault="00347DFC" w:rsidP="00A32289">
      <w:r>
        <w:separator/>
      </w:r>
    </w:p>
  </w:endnote>
  <w:endnote w:type="continuationSeparator" w:id="1">
    <w:p w:rsidR="00347DFC" w:rsidRDefault="00347DFC" w:rsidP="00A3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00329"/>
      <w:docPartObj>
        <w:docPartGallery w:val="Page Numbers (Bottom of Page)"/>
        <w:docPartUnique/>
      </w:docPartObj>
    </w:sdtPr>
    <w:sdtContent>
      <w:p w:rsidR="00A32289" w:rsidRDefault="00F000E5">
        <w:pPr>
          <w:pStyle w:val="a8"/>
          <w:jc w:val="center"/>
        </w:pPr>
        <w:fldSimple w:instr=" PAGE   \* MERGEFORMAT ">
          <w:r w:rsidR="00E12108">
            <w:rPr>
              <w:noProof/>
            </w:rPr>
            <w:t>1</w:t>
          </w:r>
        </w:fldSimple>
      </w:p>
      <w:p w:rsidR="00A32289" w:rsidRDefault="00A32289" w:rsidP="00A32289">
        <w:pPr>
          <w:pStyle w:val="a8"/>
        </w:pPr>
        <w:r>
          <w:t>Принципал________________</w:t>
        </w:r>
        <w:r>
          <w:tab/>
        </w:r>
        <w:r>
          <w:tab/>
          <w:t>Агент___________________</w:t>
        </w:r>
      </w:p>
    </w:sdtContent>
  </w:sdt>
  <w:p w:rsidR="00A32289" w:rsidRDefault="00A322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FC" w:rsidRDefault="00347DFC" w:rsidP="00A32289">
      <w:r>
        <w:separator/>
      </w:r>
    </w:p>
  </w:footnote>
  <w:footnote w:type="continuationSeparator" w:id="1">
    <w:p w:rsidR="00347DFC" w:rsidRDefault="00347DFC" w:rsidP="00A3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19"/>
  </w:num>
  <w:num w:numId="25">
    <w:abstractNumId w:val="5"/>
  </w:num>
  <w:num w:numId="26">
    <w:abstractNumId w:val="0"/>
  </w:num>
  <w:num w:numId="27">
    <w:abstractNumId w:val="15"/>
  </w:num>
  <w:num w:numId="28">
    <w:abstractNumId w:val="21"/>
  </w:num>
  <w:num w:numId="29">
    <w:abstractNumId w:val="4"/>
  </w:num>
  <w:num w:numId="30">
    <w:abstractNumId w:val="1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32289"/>
    <w:rsid w:val="001F02C7"/>
    <w:rsid w:val="0033523D"/>
    <w:rsid w:val="00347DFC"/>
    <w:rsid w:val="00473CF8"/>
    <w:rsid w:val="004D45A9"/>
    <w:rsid w:val="00735DD3"/>
    <w:rsid w:val="008C0384"/>
    <w:rsid w:val="00A32289"/>
    <w:rsid w:val="00B11FDB"/>
    <w:rsid w:val="00E12108"/>
    <w:rsid w:val="00E334EC"/>
    <w:rsid w:val="00F000E5"/>
    <w:rsid w:val="00F5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2289"/>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289"/>
    <w:rPr>
      <w:rFonts w:ascii="Times New Roman" w:eastAsia="Times New Roman" w:hAnsi="Times New Roman" w:cs="Times New Roman"/>
      <w:b/>
      <w:szCs w:val="20"/>
      <w:lang w:eastAsia="ru-RU"/>
    </w:rPr>
  </w:style>
  <w:style w:type="paragraph" w:customStyle="1" w:styleId="11">
    <w:name w:val="Название1"/>
    <w:basedOn w:val="a"/>
    <w:qFormat/>
    <w:rsid w:val="00A32289"/>
    <w:pPr>
      <w:widowControl w:val="0"/>
      <w:jc w:val="center"/>
    </w:pPr>
    <w:rPr>
      <w:rFonts w:ascii="Verdana" w:hAnsi="Verdana"/>
      <w:b/>
      <w:bCs/>
      <w:sz w:val="24"/>
    </w:rPr>
  </w:style>
  <w:style w:type="paragraph" w:styleId="a3">
    <w:name w:val="Body Text"/>
    <w:basedOn w:val="a"/>
    <w:link w:val="a4"/>
    <w:rsid w:val="00A32289"/>
    <w:pPr>
      <w:widowControl w:val="0"/>
    </w:pPr>
    <w:rPr>
      <w:sz w:val="24"/>
    </w:rPr>
  </w:style>
  <w:style w:type="character" w:customStyle="1" w:styleId="a4">
    <w:name w:val="Основной текст Знак"/>
    <w:basedOn w:val="a0"/>
    <w:link w:val="a3"/>
    <w:rsid w:val="00A32289"/>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A32289"/>
    <w:pPr>
      <w:widowControl w:val="0"/>
      <w:jc w:val="both"/>
    </w:pPr>
    <w:rPr>
      <w:sz w:val="24"/>
      <w:szCs w:val="24"/>
    </w:rPr>
  </w:style>
  <w:style w:type="paragraph" w:customStyle="1" w:styleId="BodyText21">
    <w:name w:val="Body Text 21"/>
    <w:basedOn w:val="a"/>
    <w:rsid w:val="00A32289"/>
    <w:pPr>
      <w:widowControl w:val="0"/>
      <w:ind w:left="40"/>
      <w:jc w:val="both"/>
    </w:pPr>
    <w:rPr>
      <w:sz w:val="24"/>
      <w:szCs w:val="24"/>
    </w:rPr>
  </w:style>
  <w:style w:type="character" w:styleId="a5">
    <w:name w:val="Hyperlink"/>
    <w:rsid w:val="00A32289"/>
    <w:rPr>
      <w:color w:val="0000FF"/>
      <w:u w:val="single"/>
    </w:rPr>
  </w:style>
  <w:style w:type="paragraph" w:styleId="a6">
    <w:name w:val="header"/>
    <w:basedOn w:val="a"/>
    <w:link w:val="a7"/>
    <w:rsid w:val="00A32289"/>
    <w:pPr>
      <w:tabs>
        <w:tab w:val="center" w:pos="4677"/>
        <w:tab w:val="right" w:pos="9355"/>
      </w:tabs>
    </w:pPr>
  </w:style>
  <w:style w:type="character" w:customStyle="1" w:styleId="a7">
    <w:name w:val="Верхний колонтитул Знак"/>
    <w:basedOn w:val="a0"/>
    <w:link w:val="a6"/>
    <w:rsid w:val="00A32289"/>
    <w:rPr>
      <w:rFonts w:ascii="Times New Roman" w:eastAsia="Times New Roman" w:hAnsi="Times New Roman" w:cs="Times New Roman"/>
      <w:sz w:val="20"/>
      <w:szCs w:val="20"/>
      <w:lang w:eastAsia="ru-RU"/>
    </w:rPr>
  </w:style>
  <w:style w:type="paragraph" w:styleId="a8">
    <w:name w:val="footer"/>
    <w:basedOn w:val="a"/>
    <w:link w:val="a9"/>
    <w:uiPriority w:val="99"/>
    <w:rsid w:val="00A32289"/>
    <w:pPr>
      <w:tabs>
        <w:tab w:val="center" w:pos="4677"/>
        <w:tab w:val="right" w:pos="9355"/>
      </w:tabs>
    </w:pPr>
  </w:style>
  <w:style w:type="character" w:customStyle="1" w:styleId="a9">
    <w:name w:val="Нижний колонтитул Знак"/>
    <w:basedOn w:val="a0"/>
    <w:link w:val="a8"/>
    <w:uiPriority w:val="99"/>
    <w:rsid w:val="00A32289"/>
    <w:rPr>
      <w:rFonts w:ascii="Times New Roman" w:eastAsia="Times New Roman" w:hAnsi="Times New Roman" w:cs="Times New Roman"/>
      <w:sz w:val="20"/>
      <w:szCs w:val="20"/>
      <w:lang w:eastAsia="ru-RU"/>
    </w:rPr>
  </w:style>
  <w:style w:type="paragraph" w:styleId="aa">
    <w:name w:val="Balloon Text"/>
    <w:basedOn w:val="a"/>
    <w:link w:val="ab"/>
    <w:semiHidden/>
    <w:rsid w:val="00A32289"/>
    <w:rPr>
      <w:rFonts w:ascii="Tahoma" w:hAnsi="Tahoma" w:cs="Tahoma"/>
      <w:sz w:val="16"/>
      <w:szCs w:val="16"/>
    </w:rPr>
  </w:style>
  <w:style w:type="character" w:customStyle="1" w:styleId="ab">
    <w:name w:val="Текст выноски Знак"/>
    <w:basedOn w:val="a0"/>
    <w:link w:val="aa"/>
    <w:semiHidden/>
    <w:rsid w:val="00A32289"/>
    <w:rPr>
      <w:rFonts w:ascii="Tahoma" w:eastAsia="Times New Roman" w:hAnsi="Tahoma" w:cs="Tahoma"/>
      <w:sz w:val="16"/>
      <w:szCs w:val="16"/>
      <w:lang w:eastAsia="ru-RU"/>
    </w:rPr>
  </w:style>
  <w:style w:type="paragraph" w:styleId="ac">
    <w:name w:val="Plain Text"/>
    <w:basedOn w:val="a"/>
    <w:link w:val="ad"/>
    <w:uiPriority w:val="99"/>
    <w:unhideWhenUsed/>
    <w:rsid w:val="00A32289"/>
    <w:rPr>
      <w:rFonts w:ascii="Consolas" w:eastAsia="Calibri" w:hAnsi="Consolas"/>
      <w:sz w:val="21"/>
      <w:szCs w:val="21"/>
      <w:lang w:eastAsia="en-US"/>
    </w:rPr>
  </w:style>
  <w:style w:type="character" w:customStyle="1" w:styleId="ad">
    <w:name w:val="Текст Знак"/>
    <w:basedOn w:val="a0"/>
    <w:link w:val="ac"/>
    <w:uiPriority w:val="99"/>
    <w:rsid w:val="00A32289"/>
    <w:rPr>
      <w:rFonts w:ascii="Consolas" w:eastAsia="Calibri" w:hAnsi="Consolas" w:cs="Times New Roman"/>
      <w:sz w:val="21"/>
      <w:szCs w:val="21"/>
    </w:rPr>
  </w:style>
  <w:style w:type="character" w:styleId="ae">
    <w:name w:val="annotation reference"/>
    <w:rsid w:val="00A32289"/>
    <w:rPr>
      <w:sz w:val="16"/>
      <w:szCs w:val="16"/>
    </w:rPr>
  </w:style>
  <w:style w:type="paragraph" w:styleId="af">
    <w:name w:val="annotation text"/>
    <w:basedOn w:val="a"/>
    <w:link w:val="af0"/>
    <w:rsid w:val="00A32289"/>
  </w:style>
  <w:style w:type="character" w:customStyle="1" w:styleId="af0">
    <w:name w:val="Текст примечания Знак"/>
    <w:basedOn w:val="a0"/>
    <w:link w:val="af"/>
    <w:rsid w:val="00A32289"/>
    <w:rPr>
      <w:rFonts w:ascii="Times New Roman" w:eastAsia="Times New Roman" w:hAnsi="Times New Roman" w:cs="Times New Roman"/>
      <w:sz w:val="20"/>
      <w:szCs w:val="20"/>
      <w:lang w:eastAsia="ru-RU"/>
    </w:rPr>
  </w:style>
  <w:style w:type="paragraph" w:styleId="af1">
    <w:name w:val="annotation subject"/>
    <w:basedOn w:val="af"/>
    <w:next w:val="af"/>
    <w:link w:val="af2"/>
    <w:rsid w:val="00A32289"/>
    <w:rPr>
      <w:b/>
      <w:bCs/>
    </w:rPr>
  </w:style>
  <w:style w:type="character" w:customStyle="1" w:styleId="af2">
    <w:name w:val="Тема примечания Знак"/>
    <w:basedOn w:val="af0"/>
    <w:link w:val="af1"/>
    <w:rsid w:val="00A32289"/>
    <w:rPr>
      <w:b/>
      <w:bCs/>
    </w:rPr>
  </w:style>
  <w:style w:type="character" w:styleId="af3">
    <w:name w:val="FollowedHyperlink"/>
    <w:rsid w:val="00A32289"/>
    <w:rPr>
      <w:color w:val="954F72"/>
      <w:u w:val="single"/>
    </w:rPr>
  </w:style>
  <w:style w:type="paragraph" w:styleId="af4">
    <w:name w:val="Body Text Indent"/>
    <w:basedOn w:val="a"/>
    <w:link w:val="af5"/>
    <w:unhideWhenUsed/>
    <w:rsid w:val="00A32289"/>
    <w:pPr>
      <w:spacing w:after="120"/>
      <w:ind w:left="283"/>
    </w:pPr>
  </w:style>
  <w:style w:type="character" w:customStyle="1" w:styleId="af5">
    <w:name w:val="Основной текст с отступом Знак"/>
    <w:basedOn w:val="a0"/>
    <w:link w:val="af4"/>
    <w:rsid w:val="00A32289"/>
    <w:rPr>
      <w:rFonts w:ascii="Times New Roman" w:eastAsia="Times New Roman" w:hAnsi="Times New Roman" w:cs="Times New Roman"/>
      <w:sz w:val="20"/>
      <w:szCs w:val="20"/>
      <w:lang w:eastAsia="ru-RU"/>
    </w:rPr>
  </w:style>
  <w:style w:type="paragraph" w:styleId="af6">
    <w:name w:val="Normal (Web)"/>
    <w:basedOn w:val="a"/>
    <w:uiPriority w:val="99"/>
    <w:unhideWhenUsed/>
    <w:rsid w:val="00A32289"/>
    <w:pPr>
      <w:spacing w:before="100" w:beforeAutospacing="1" w:after="100" w:afterAutospacing="1"/>
    </w:pPr>
    <w:rPr>
      <w:sz w:val="24"/>
      <w:szCs w:val="24"/>
    </w:rPr>
  </w:style>
  <w:style w:type="paragraph" w:styleId="3">
    <w:name w:val="Body Text Indent 3"/>
    <w:basedOn w:val="a"/>
    <w:link w:val="30"/>
    <w:rsid w:val="00A32289"/>
    <w:pPr>
      <w:spacing w:after="120"/>
      <w:ind w:left="283"/>
    </w:pPr>
    <w:rPr>
      <w:sz w:val="16"/>
      <w:szCs w:val="16"/>
    </w:rPr>
  </w:style>
  <w:style w:type="character" w:customStyle="1" w:styleId="30">
    <w:name w:val="Основной текст с отступом 3 Знак"/>
    <w:basedOn w:val="a0"/>
    <w:link w:val="3"/>
    <w:rsid w:val="00A32289"/>
    <w:rPr>
      <w:rFonts w:ascii="Times New Roman" w:eastAsia="Times New Roman" w:hAnsi="Times New Roman" w:cs="Times New Roman"/>
      <w:sz w:val="16"/>
      <w:szCs w:val="16"/>
      <w:lang w:eastAsia="ru-RU"/>
    </w:rPr>
  </w:style>
  <w:style w:type="table" w:styleId="af7">
    <w:name w:val="Table Grid"/>
    <w:basedOn w:val="a1"/>
    <w:rsid w:val="00A32289"/>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322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t@dsmail.ru" TargetMode="External"/><Relationship Id="rId3" Type="http://schemas.openxmlformats.org/officeDocument/2006/relationships/settings" Target="settings.xml"/><Relationship Id="rId7" Type="http://schemas.openxmlformats.org/officeDocument/2006/relationships/hyperlink" Target="http://www.plot-alt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9065</Words>
  <Characters>51677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2022-06-01T10:31:00Z</dcterms:created>
  <dcterms:modified xsi:type="dcterms:W3CDTF">2023-06-07T06:06:00Z</dcterms:modified>
</cp:coreProperties>
</file>